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C0" w:rsidRDefault="00FF6BB8" w:rsidP="00FF6BB8">
      <w:pPr>
        <w:ind w:left="0" w:firstLine="0"/>
        <w:jc w:val="right"/>
        <w:rPr>
          <w:rFonts w:ascii="Times New Roman" w:hAnsi="Times New Roman" w:cs="Times New Roman"/>
          <w:b/>
          <w:sz w:val="24"/>
          <w:szCs w:val="24"/>
          <w:lang w:val="az-Latn-AZ"/>
        </w:rPr>
      </w:pPr>
      <w:r w:rsidRPr="00A77B4A">
        <w:rPr>
          <w:rFonts w:ascii="Times New Roman" w:hAnsi="Times New Roman" w:cs="Times New Roman"/>
          <w:b/>
          <w:sz w:val="24"/>
          <w:szCs w:val="24"/>
          <w:highlight w:val="yellow"/>
          <w:lang w:val="az-Latn-AZ"/>
        </w:rPr>
        <w:t>XXXXXXXXXXXXXXX</w:t>
      </w:r>
      <w:r w:rsidR="00BE5F5B" w:rsidRPr="00A77B4A">
        <w:rPr>
          <w:rFonts w:ascii="Times New Roman" w:hAnsi="Times New Roman" w:cs="Times New Roman"/>
          <w:b/>
          <w:sz w:val="24"/>
          <w:szCs w:val="24"/>
          <w:highlight w:val="yellow"/>
          <w:lang w:val="az-Latn-AZ"/>
        </w:rPr>
        <w:t xml:space="preserve"> Məhkəməsinə</w:t>
      </w:r>
    </w:p>
    <w:p w:rsidR="00BE5F5B" w:rsidRDefault="00BE5F5B" w:rsidP="00BE5F5B">
      <w:pPr>
        <w:ind w:left="0" w:firstLine="0"/>
        <w:jc w:val="center"/>
        <w:rPr>
          <w:rFonts w:ascii="Times New Roman" w:hAnsi="Times New Roman" w:cs="Times New Roman"/>
          <w:b/>
          <w:sz w:val="24"/>
          <w:szCs w:val="24"/>
          <w:lang w:val="az-Latn-AZ"/>
        </w:rPr>
      </w:pPr>
    </w:p>
    <w:p w:rsidR="00BE5F5B" w:rsidRDefault="00BE5F5B" w:rsidP="00BE5F5B">
      <w:pPr>
        <w:ind w:left="0" w:firstLine="0"/>
        <w:jc w:val="center"/>
        <w:rPr>
          <w:rFonts w:ascii="Times New Roman" w:hAnsi="Times New Roman" w:cs="Times New Roman"/>
          <w:b/>
          <w:sz w:val="24"/>
          <w:szCs w:val="24"/>
          <w:lang w:val="az-Latn-AZ"/>
        </w:rPr>
      </w:pPr>
    </w:p>
    <w:p w:rsidR="00BE5F5B" w:rsidRDefault="00BE5F5B" w:rsidP="00DB5B80">
      <w:pPr>
        <w:ind w:left="5670" w:firstLine="0"/>
        <w:rPr>
          <w:rFonts w:ascii="Times New Roman" w:hAnsi="Times New Roman" w:cs="Times New Roman"/>
          <w:sz w:val="24"/>
          <w:szCs w:val="24"/>
          <w:lang w:val="az-Latn-AZ"/>
        </w:rPr>
      </w:pPr>
      <w:r>
        <w:rPr>
          <w:rFonts w:ascii="Times New Roman" w:hAnsi="Times New Roman" w:cs="Times New Roman"/>
          <w:b/>
          <w:sz w:val="24"/>
          <w:szCs w:val="24"/>
          <w:lang w:val="az-Latn-AZ"/>
        </w:rPr>
        <w:t xml:space="preserve">Şikayətçi </w:t>
      </w:r>
      <w:r w:rsidR="00FF6BB8" w:rsidRPr="00A77B4A">
        <w:rPr>
          <w:rFonts w:ascii="Times New Roman" w:hAnsi="Times New Roman" w:cs="Times New Roman"/>
          <w:sz w:val="24"/>
          <w:szCs w:val="24"/>
          <w:highlight w:val="yellow"/>
          <w:lang w:val="az-Latn-AZ"/>
        </w:rPr>
        <w:t>(Ad, Soyad, Ata adı)</w:t>
      </w:r>
      <w:r>
        <w:rPr>
          <w:rFonts w:ascii="Times New Roman" w:hAnsi="Times New Roman" w:cs="Times New Roman"/>
          <w:sz w:val="24"/>
          <w:szCs w:val="24"/>
          <w:lang w:val="az-Latn-AZ"/>
        </w:rPr>
        <w:t xml:space="preserve"> tərəfindən</w:t>
      </w:r>
    </w:p>
    <w:p w:rsidR="00562197" w:rsidRDefault="00BE5F5B" w:rsidP="00180B78">
      <w:pPr>
        <w:ind w:left="5670" w:firstLine="0"/>
        <w:rPr>
          <w:rFonts w:ascii="Times New Roman" w:hAnsi="Times New Roman" w:cs="Times New Roman"/>
          <w:sz w:val="24"/>
          <w:szCs w:val="24"/>
          <w:lang w:val="az-Latn-AZ"/>
        </w:rPr>
      </w:pPr>
      <w:r>
        <w:rPr>
          <w:rFonts w:ascii="Times New Roman" w:hAnsi="Times New Roman" w:cs="Times New Roman"/>
          <w:b/>
          <w:sz w:val="24"/>
          <w:szCs w:val="24"/>
          <w:lang w:val="az-Latn-AZ"/>
        </w:rPr>
        <w:t xml:space="preserve">Ünvan: </w:t>
      </w:r>
      <w:r w:rsidR="00FF6BB8" w:rsidRPr="00A77B4A">
        <w:rPr>
          <w:rFonts w:ascii="Times New Roman" w:hAnsi="Times New Roman" w:cs="Times New Roman"/>
          <w:sz w:val="24"/>
          <w:szCs w:val="24"/>
          <w:highlight w:val="yellow"/>
          <w:lang w:val="az-Latn-AZ"/>
        </w:rPr>
        <w:t>(Şəhər, rayon, küçə, mənzil)</w:t>
      </w:r>
    </w:p>
    <w:p w:rsidR="00562197" w:rsidRDefault="00562197" w:rsidP="00BE5F5B">
      <w:pPr>
        <w:ind w:left="5670" w:firstLine="0"/>
        <w:rPr>
          <w:rFonts w:ascii="Times New Roman" w:hAnsi="Times New Roman" w:cs="Times New Roman"/>
          <w:sz w:val="24"/>
          <w:szCs w:val="24"/>
          <w:lang w:val="az-Latn-AZ"/>
        </w:rPr>
      </w:pPr>
      <w:r>
        <w:rPr>
          <w:rFonts w:ascii="Times New Roman" w:hAnsi="Times New Roman" w:cs="Times New Roman"/>
          <w:b/>
          <w:sz w:val="24"/>
          <w:szCs w:val="24"/>
          <w:lang w:val="az-Latn-AZ"/>
        </w:rPr>
        <w:t>Əlaqə telefonu:</w:t>
      </w:r>
      <w:r w:rsidR="00180B78">
        <w:rPr>
          <w:rFonts w:ascii="Times New Roman" w:hAnsi="Times New Roman" w:cs="Times New Roman"/>
          <w:sz w:val="24"/>
          <w:szCs w:val="24"/>
          <w:lang w:val="az-Latn-AZ"/>
        </w:rPr>
        <w:t xml:space="preserve"> </w:t>
      </w:r>
      <w:r w:rsidR="00FF6BB8" w:rsidRPr="00A77B4A">
        <w:rPr>
          <w:rFonts w:ascii="Times New Roman" w:hAnsi="Times New Roman" w:cs="Times New Roman"/>
          <w:sz w:val="24"/>
          <w:szCs w:val="24"/>
          <w:highlight w:val="yellow"/>
          <w:lang w:val="az-Latn-AZ"/>
        </w:rPr>
        <w:t>+994XXXXXXXXX</w:t>
      </w:r>
    </w:p>
    <w:p w:rsidR="00BE5F5B" w:rsidRDefault="00BE5F5B" w:rsidP="00BE5F5B">
      <w:pPr>
        <w:ind w:left="5670" w:firstLine="0"/>
        <w:rPr>
          <w:rFonts w:ascii="Times New Roman" w:hAnsi="Times New Roman" w:cs="Times New Roman"/>
          <w:sz w:val="24"/>
          <w:szCs w:val="24"/>
          <w:lang w:val="az-Latn-AZ"/>
        </w:rPr>
      </w:pPr>
    </w:p>
    <w:p w:rsidR="00BE5F5B" w:rsidRPr="00562197" w:rsidRDefault="0031738B" w:rsidP="00BE5F5B">
      <w:pPr>
        <w:ind w:left="5670" w:firstLine="0"/>
        <w:rPr>
          <w:rFonts w:ascii="Times New Roman" w:hAnsi="Times New Roman" w:cs="Times New Roman"/>
          <w:i/>
          <w:sz w:val="24"/>
          <w:szCs w:val="24"/>
          <w:lang w:val="az-Latn-AZ"/>
        </w:rPr>
      </w:pPr>
      <w:r>
        <w:rPr>
          <w:rFonts w:ascii="Times New Roman" w:hAnsi="Times New Roman" w:cs="Times New Roman"/>
          <w:i/>
          <w:sz w:val="24"/>
          <w:szCs w:val="24"/>
          <w:lang w:val="az-Latn-AZ"/>
        </w:rPr>
        <w:t>Azərbaycan Respublikası Baş Prokurorluğu Ağır Cinayətlərə dair işlər üzrə istintaq idarəsinin müstəntiqinin</w:t>
      </w:r>
      <w:r w:rsidR="00BE5F5B" w:rsidRPr="00562197">
        <w:rPr>
          <w:rFonts w:ascii="Times New Roman" w:hAnsi="Times New Roman" w:cs="Times New Roman"/>
          <w:i/>
          <w:sz w:val="24"/>
          <w:szCs w:val="24"/>
          <w:lang w:val="az-Latn-AZ"/>
        </w:rPr>
        <w:t xml:space="preserve"> barəmdə tətbiq etdiyi ölkədən çıxmağa məhdudiyyət qoyulmasına dair </w:t>
      </w:r>
      <w:r>
        <w:rPr>
          <w:rFonts w:ascii="Times New Roman" w:hAnsi="Times New Roman" w:cs="Times New Roman"/>
          <w:i/>
          <w:sz w:val="24"/>
          <w:szCs w:val="24"/>
          <w:lang w:val="az-Latn-AZ"/>
        </w:rPr>
        <w:t>istintaq hərəkətinin</w:t>
      </w:r>
      <w:r w:rsidR="00BE5F5B" w:rsidRPr="00562197">
        <w:rPr>
          <w:rFonts w:ascii="Times New Roman" w:hAnsi="Times New Roman" w:cs="Times New Roman"/>
          <w:i/>
          <w:sz w:val="24"/>
          <w:szCs w:val="24"/>
          <w:lang w:val="az-Latn-AZ"/>
        </w:rPr>
        <w:t xml:space="preserve"> qanunsuz hesab edilməsinə dair </w:t>
      </w:r>
    </w:p>
    <w:p w:rsidR="00BE5F5B" w:rsidRDefault="00BE5F5B" w:rsidP="00BE5F5B">
      <w:pPr>
        <w:ind w:left="5670" w:firstLine="0"/>
        <w:rPr>
          <w:rFonts w:ascii="Times New Roman" w:hAnsi="Times New Roman" w:cs="Times New Roman"/>
          <w:sz w:val="24"/>
          <w:szCs w:val="24"/>
          <w:lang w:val="az-Latn-AZ"/>
        </w:rPr>
      </w:pPr>
    </w:p>
    <w:p w:rsidR="00BE5F5B" w:rsidRDefault="00BE5F5B" w:rsidP="00BE5F5B">
      <w:pPr>
        <w:ind w:left="5670" w:firstLine="0"/>
        <w:rPr>
          <w:rFonts w:ascii="Times New Roman" w:hAnsi="Times New Roman" w:cs="Times New Roman"/>
          <w:sz w:val="24"/>
          <w:szCs w:val="24"/>
          <w:lang w:val="az-Latn-AZ"/>
        </w:rPr>
      </w:pPr>
    </w:p>
    <w:p w:rsidR="00BE5F5B" w:rsidRPr="00AF26A0" w:rsidRDefault="00BE5F5B" w:rsidP="00BE5F5B">
      <w:pPr>
        <w:ind w:left="0" w:firstLine="0"/>
        <w:jc w:val="center"/>
        <w:rPr>
          <w:rFonts w:ascii="Times New Roman" w:hAnsi="Times New Roman" w:cs="Times New Roman"/>
          <w:b/>
          <w:sz w:val="24"/>
          <w:szCs w:val="24"/>
          <w:lang w:val="az-Latn-AZ"/>
        </w:rPr>
      </w:pPr>
      <w:r w:rsidRPr="00AF26A0">
        <w:rPr>
          <w:rFonts w:ascii="Times New Roman" w:hAnsi="Times New Roman" w:cs="Times New Roman"/>
          <w:b/>
          <w:sz w:val="24"/>
          <w:szCs w:val="24"/>
          <w:lang w:val="az-Latn-AZ"/>
        </w:rPr>
        <w:t>ŞİKAYƏT</w:t>
      </w:r>
    </w:p>
    <w:p w:rsidR="00BE5F5B" w:rsidRDefault="00BE5F5B" w:rsidP="00BE5F5B">
      <w:pPr>
        <w:ind w:left="0" w:firstLine="0"/>
        <w:jc w:val="center"/>
        <w:rPr>
          <w:rFonts w:ascii="Times New Roman" w:hAnsi="Times New Roman" w:cs="Times New Roman"/>
          <w:i/>
          <w:sz w:val="24"/>
          <w:szCs w:val="24"/>
          <w:lang w:val="az-Latn-AZ"/>
        </w:rPr>
      </w:pPr>
      <w:r>
        <w:rPr>
          <w:rFonts w:ascii="Times New Roman" w:hAnsi="Times New Roman" w:cs="Times New Roman"/>
          <w:i/>
          <w:sz w:val="24"/>
          <w:szCs w:val="24"/>
          <w:lang w:val="az-Latn-AZ"/>
        </w:rPr>
        <w:t>(AR CPM-nin 449-cu maddəsinə əsasən)</w:t>
      </w:r>
    </w:p>
    <w:p w:rsidR="00BE5F5B" w:rsidRDefault="00BE5F5B" w:rsidP="00BE5F5B">
      <w:pPr>
        <w:ind w:left="0" w:firstLine="0"/>
        <w:jc w:val="center"/>
        <w:rPr>
          <w:rFonts w:ascii="Times New Roman" w:hAnsi="Times New Roman" w:cs="Times New Roman"/>
          <w:i/>
          <w:sz w:val="24"/>
          <w:szCs w:val="24"/>
          <w:lang w:val="az-Latn-AZ"/>
        </w:rPr>
      </w:pPr>
    </w:p>
    <w:p w:rsidR="00A77B4A" w:rsidRDefault="00FF6BB8" w:rsidP="00A77B4A">
      <w:pPr>
        <w:ind w:left="0" w:firstLine="567"/>
        <w:rPr>
          <w:rFonts w:ascii="Times New Roman" w:hAnsi="Times New Roman" w:cs="Times New Roman"/>
          <w:b/>
          <w:sz w:val="24"/>
          <w:szCs w:val="24"/>
          <w:lang w:val="az-Latn-AZ"/>
        </w:rPr>
      </w:pPr>
      <w:r w:rsidRPr="00FF6BB8">
        <w:rPr>
          <w:rFonts w:ascii="Times New Roman" w:hAnsi="Times New Roman" w:cs="Times New Roman"/>
          <w:b/>
          <w:sz w:val="24"/>
          <w:szCs w:val="24"/>
          <w:lang w:val="az-Latn-AZ"/>
        </w:rPr>
        <w:t>Faktiki halla</w:t>
      </w:r>
      <w:r w:rsidR="00A77B4A">
        <w:rPr>
          <w:rFonts w:ascii="Times New Roman" w:hAnsi="Times New Roman" w:cs="Times New Roman"/>
          <w:b/>
          <w:sz w:val="24"/>
          <w:szCs w:val="24"/>
          <w:lang w:val="az-Latn-AZ"/>
        </w:rPr>
        <w:t>r</w:t>
      </w:r>
    </w:p>
    <w:p w:rsidR="00A77B4A" w:rsidRPr="00A77B4A" w:rsidRDefault="00A77B4A" w:rsidP="00A77B4A">
      <w:pPr>
        <w:ind w:left="0" w:firstLine="567"/>
        <w:rPr>
          <w:rFonts w:ascii="Times New Roman" w:hAnsi="Times New Roman" w:cs="Times New Roman"/>
          <w:b/>
          <w:sz w:val="24"/>
          <w:szCs w:val="24"/>
          <w:lang w:val="az-Latn-AZ"/>
        </w:rPr>
      </w:pPr>
    </w:p>
    <w:p w:rsidR="00180B78" w:rsidRPr="00E41B40" w:rsidRDefault="00180B78" w:rsidP="00BE5F5B">
      <w:pPr>
        <w:ind w:left="0" w:firstLine="567"/>
        <w:rPr>
          <w:rFonts w:ascii="Times New Roman" w:hAnsi="Times New Roman" w:cs="Times New Roman"/>
          <w:sz w:val="24"/>
          <w:szCs w:val="24"/>
          <w:lang w:val="az-Latn-AZ"/>
        </w:rPr>
      </w:pPr>
      <w:r w:rsidRPr="00E41B40">
        <w:rPr>
          <w:rFonts w:ascii="Times New Roman" w:hAnsi="Times New Roman" w:cs="Times New Roman"/>
          <w:sz w:val="24"/>
          <w:szCs w:val="24"/>
          <w:lang w:val="az-Latn-AZ"/>
        </w:rPr>
        <w:t xml:space="preserve">Mən, </w:t>
      </w:r>
      <w:r w:rsidR="00FF6BB8" w:rsidRPr="00A77B4A">
        <w:rPr>
          <w:rFonts w:ascii="Times New Roman" w:hAnsi="Times New Roman" w:cs="Times New Roman"/>
          <w:sz w:val="24"/>
          <w:szCs w:val="24"/>
          <w:highlight w:val="yellow"/>
          <w:lang w:val="az-Latn-AZ"/>
        </w:rPr>
        <w:t xml:space="preserve">(Şikayətçinin Adı, Soyadı, Ata adı) </w:t>
      </w:r>
      <w:r w:rsidR="006F33C9" w:rsidRPr="00A77B4A">
        <w:rPr>
          <w:rFonts w:ascii="Times New Roman" w:hAnsi="Times New Roman" w:cs="Times New Roman"/>
          <w:sz w:val="24"/>
          <w:szCs w:val="24"/>
          <w:highlight w:val="yellow"/>
          <w:lang w:val="az-Latn-AZ"/>
        </w:rPr>
        <w:t>XXXXXXXXX</w:t>
      </w:r>
      <w:r w:rsidR="00A77B4A">
        <w:rPr>
          <w:rFonts w:ascii="Times New Roman" w:hAnsi="Times New Roman" w:cs="Times New Roman"/>
          <w:sz w:val="24"/>
          <w:szCs w:val="24"/>
          <w:highlight w:val="yellow"/>
          <w:lang w:val="az-Latn-AZ"/>
        </w:rPr>
        <w:t xml:space="preserve"> (şəxsin özü və fəaliyyəti barədə qısa məlumat)</w:t>
      </w:r>
    </w:p>
    <w:p w:rsidR="00E41B40" w:rsidRDefault="00180B78" w:rsidP="00BE5F5B">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 xml:space="preserve">Azərbaycan Respublikası Baş Prokurorluğu Ağır cinayətlərə dair işlər üzrə İstintaq İdarəsi tərəfindən </w:t>
      </w:r>
      <w:r w:rsidR="006F33C9" w:rsidRPr="00A77B4A">
        <w:rPr>
          <w:rFonts w:ascii="Times New Roman" w:hAnsi="Times New Roman" w:cs="Times New Roman"/>
          <w:sz w:val="24"/>
          <w:szCs w:val="24"/>
          <w:highlight w:val="yellow"/>
          <w:lang w:val="az-Latn-AZ"/>
        </w:rPr>
        <w:t>(gün, ay, il)</w:t>
      </w:r>
      <w:r w:rsidR="006F33C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tarixində Azərbaycan Respublikası Cinayət Məcəlləsinin bir sıra maddələri ilə fakt üzrə cinayət işi açılıb. Həmin cinayət işi </w:t>
      </w:r>
      <w:r w:rsidR="00A77B4A" w:rsidRPr="00A77B4A">
        <w:rPr>
          <w:rFonts w:ascii="Times New Roman" w:hAnsi="Times New Roman" w:cs="Times New Roman"/>
          <w:sz w:val="24"/>
          <w:szCs w:val="24"/>
          <w:highlight w:val="yellow"/>
          <w:lang w:val="az-Latn-AZ"/>
        </w:rPr>
        <w:t>XXXXXXXXXXXX (hansı fəaliyyətlə)</w:t>
      </w:r>
      <w:r w:rsidR="006F33C9">
        <w:rPr>
          <w:rFonts w:ascii="Times New Roman" w:hAnsi="Times New Roman" w:cs="Times New Roman"/>
          <w:sz w:val="24"/>
          <w:szCs w:val="24"/>
          <w:lang w:val="az-Latn-AZ"/>
        </w:rPr>
        <w:t xml:space="preserve"> </w:t>
      </w:r>
      <w:r w:rsidR="00E41B40">
        <w:rPr>
          <w:rFonts w:ascii="Times New Roman" w:hAnsi="Times New Roman" w:cs="Times New Roman"/>
          <w:sz w:val="24"/>
          <w:szCs w:val="24"/>
          <w:lang w:val="az-Latn-AZ"/>
        </w:rPr>
        <w:t xml:space="preserve">əlaqədar olub. </w:t>
      </w:r>
    </w:p>
    <w:p w:rsidR="00180B78" w:rsidRDefault="00E41B40" w:rsidP="00BE5F5B">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Bu cinayə</w:t>
      </w:r>
      <w:r w:rsidR="00A77B4A">
        <w:rPr>
          <w:rFonts w:ascii="Times New Roman" w:hAnsi="Times New Roman" w:cs="Times New Roman"/>
          <w:sz w:val="24"/>
          <w:szCs w:val="24"/>
          <w:lang w:val="az-Latn-AZ"/>
        </w:rPr>
        <w:t xml:space="preserve">t işi </w:t>
      </w:r>
      <w:r w:rsidR="006F33C9" w:rsidRPr="00A77B4A">
        <w:rPr>
          <w:rFonts w:ascii="Times New Roman" w:hAnsi="Times New Roman" w:cs="Times New Roman"/>
          <w:sz w:val="24"/>
          <w:szCs w:val="24"/>
          <w:highlight w:val="yellow"/>
          <w:lang w:val="az-Latn-AZ"/>
        </w:rPr>
        <w:t>XXXXXXX</w:t>
      </w:r>
      <w:r w:rsidR="00A77B4A" w:rsidRPr="00A77B4A">
        <w:rPr>
          <w:rFonts w:ascii="Times New Roman" w:hAnsi="Times New Roman" w:cs="Times New Roman"/>
          <w:sz w:val="24"/>
          <w:szCs w:val="24"/>
          <w:highlight w:val="yellow"/>
          <w:lang w:val="az-Latn-AZ"/>
        </w:rPr>
        <w:t>(hansı fəaliyyət çərçivəsində)</w:t>
      </w:r>
      <w:r>
        <w:rPr>
          <w:rFonts w:ascii="Times New Roman" w:hAnsi="Times New Roman" w:cs="Times New Roman"/>
          <w:sz w:val="24"/>
          <w:szCs w:val="24"/>
          <w:lang w:val="az-Latn-AZ"/>
        </w:rPr>
        <w:t xml:space="preserve"> araşdırılıb və </w:t>
      </w:r>
      <w:r w:rsidR="00180B78">
        <w:rPr>
          <w:rFonts w:ascii="Times New Roman" w:hAnsi="Times New Roman" w:cs="Times New Roman"/>
          <w:sz w:val="24"/>
          <w:szCs w:val="24"/>
          <w:lang w:val="az-Latn-AZ"/>
        </w:rPr>
        <w:t xml:space="preserve">mən </w:t>
      </w:r>
      <w:r w:rsidR="006F33C9" w:rsidRPr="00A77B4A">
        <w:rPr>
          <w:rFonts w:ascii="Times New Roman" w:hAnsi="Times New Roman" w:cs="Times New Roman"/>
          <w:sz w:val="24"/>
          <w:szCs w:val="24"/>
          <w:highlight w:val="yellow"/>
          <w:lang w:val="az-Latn-AZ"/>
        </w:rPr>
        <w:t>(XXXXX)</w:t>
      </w:r>
      <w:r w:rsidR="00180B78">
        <w:rPr>
          <w:rFonts w:ascii="Times New Roman" w:hAnsi="Times New Roman" w:cs="Times New Roman"/>
          <w:sz w:val="24"/>
          <w:szCs w:val="24"/>
          <w:lang w:val="az-Latn-AZ"/>
        </w:rPr>
        <w:t xml:space="preserve"> qismində dindirilmişəm.</w:t>
      </w:r>
    </w:p>
    <w:p w:rsidR="00D23555" w:rsidRDefault="00180B78" w:rsidP="006F33C9">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İstintaqın gedişində</w:t>
      </w:r>
      <w:r w:rsidR="006F33C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006F33C9">
        <w:rPr>
          <w:rFonts w:ascii="Times New Roman" w:hAnsi="Times New Roman" w:cs="Times New Roman"/>
          <w:sz w:val="24"/>
          <w:szCs w:val="24"/>
          <w:lang w:val="az-Latn-AZ"/>
        </w:rPr>
        <w:t xml:space="preserve"> </w:t>
      </w:r>
      <w:r w:rsidR="006F33C9" w:rsidRPr="00A77B4A">
        <w:rPr>
          <w:rFonts w:ascii="Times New Roman" w:hAnsi="Times New Roman" w:cs="Times New Roman"/>
          <w:sz w:val="24"/>
          <w:szCs w:val="24"/>
          <w:highlight w:val="yellow"/>
          <w:lang w:val="az-Latn-AZ"/>
        </w:rPr>
        <w:t>(tarix: gün, ay, il ola bilər)</w:t>
      </w:r>
      <w:r>
        <w:rPr>
          <w:rFonts w:ascii="Times New Roman" w:hAnsi="Times New Roman" w:cs="Times New Roman"/>
          <w:sz w:val="24"/>
          <w:szCs w:val="24"/>
          <w:lang w:val="az-Latn-AZ"/>
        </w:rPr>
        <w:t xml:space="preserve"> mənim ölkədən çıxışıma məhdudiyyət qoyulub. Azərbaycan Respublikası Baş Prokurorluğu Ağır cinayətlərə dair işlər üzrə İstintaq İdarəsində mənə </w:t>
      </w:r>
      <w:r w:rsidR="006F33C9" w:rsidRPr="00A77B4A">
        <w:rPr>
          <w:rFonts w:ascii="Times New Roman" w:hAnsi="Times New Roman" w:cs="Times New Roman"/>
          <w:sz w:val="24"/>
          <w:szCs w:val="24"/>
          <w:highlight w:val="yellow"/>
          <w:lang w:val="az-Latn-AZ"/>
        </w:rPr>
        <w:t>(sənəd, sübut və s. ola bilər)</w:t>
      </w:r>
      <w:r>
        <w:rPr>
          <w:rFonts w:ascii="Times New Roman" w:hAnsi="Times New Roman" w:cs="Times New Roman"/>
          <w:sz w:val="24"/>
          <w:szCs w:val="24"/>
          <w:lang w:val="az-Latn-AZ"/>
        </w:rPr>
        <w:t xml:space="preserve"> təqdim edilib.</w:t>
      </w:r>
      <w:r w:rsidR="00E41B40">
        <w:rPr>
          <w:rFonts w:ascii="Times New Roman" w:hAnsi="Times New Roman" w:cs="Times New Roman"/>
          <w:sz w:val="24"/>
          <w:szCs w:val="24"/>
          <w:lang w:val="az-Latn-AZ"/>
        </w:rPr>
        <w:t xml:space="preserve"> </w:t>
      </w:r>
    </w:p>
    <w:p w:rsidR="00D23555" w:rsidRDefault="00D23555" w:rsidP="00BE5F5B">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sonra, mən </w:t>
      </w:r>
      <w:r w:rsidR="00A77B4A" w:rsidRPr="00A77B4A">
        <w:rPr>
          <w:rFonts w:ascii="Times New Roman" w:hAnsi="Times New Roman" w:cs="Times New Roman"/>
          <w:sz w:val="24"/>
          <w:szCs w:val="24"/>
          <w:highlight w:val="yellow"/>
          <w:lang w:val="az-Latn-AZ"/>
        </w:rPr>
        <w:t>(gün, ay, il)</w:t>
      </w:r>
      <w:r w:rsidR="00A77B4A" w:rsidRPr="00A77B4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tarixində Azərbaycan Respublikası Baş Prokurorluğuna ölkədən çıxışıma məhdudiyyətin götürülməsi üçün ərizə ilə müraciət etdim.</w:t>
      </w:r>
    </w:p>
    <w:p w:rsidR="00D23555" w:rsidRDefault="00D23555" w:rsidP="00BE5F5B">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 xml:space="preserve">İstintaq İdarəsindən mənə verilmiş </w:t>
      </w:r>
      <w:r w:rsidR="00A77B4A" w:rsidRPr="00A77B4A">
        <w:rPr>
          <w:rFonts w:ascii="Times New Roman" w:hAnsi="Times New Roman" w:cs="Times New Roman"/>
          <w:sz w:val="24"/>
          <w:szCs w:val="24"/>
          <w:highlight w:val="yellow"/>
          <w:lang w:val="az-Latn-AZ"/>
        </w:rPr>
        <w:t>(gün, ay, il)</w:t>
      </w:r>
      <w:r w:rsidR="00A77B4A" w:rsidRPr="00A77B4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tarixli məktuba əsasən mənim ərizəm cinayət işi materiallarına əlavə edilməklə baxılmış, iş üzrə əlavə məlumat veriləcəkdir. Lakin həmin tarixdən də bugünə qədər mənə heç bir məlumat verilməyib.</w:t>
      </w:r>
    </w:p>
    <w:p w:rsidR="00DB5B80" w:rsidRDefault="00E41B40" w:rsidP="00BE5F5B">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Yuxarıda göstərilənlərə əsasən b</w:t>
      </w:r>
      <w:r w:rsidR="00DB5B80">
        <w:rPr>
          <w:rFonts w:ascii="Times New Roman" w:hAnsi="Times New Roman" w:cs="Times New Roman"/>
          <w:sz w:val="24"/>
          <w:szCs w:val="24"/>
          <w:lang w:val="az-Latn-AZ"/>
        </w:rPr>
        <w:t xml:space="preserve">ildirirəm ki, həmin cinayət işi üzrə mən nə şübhəli, nə də təqsirləndirilən şəxs qismində cəlb edilməmişəm. </w:t>
      </w:r>
    </w:p>
    <w:p w:rsidR="005D76AC" w:rsidRDefault="00E41B40" w:rsidP="005D76AC">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Buna görə də a</w:t>
      </w:r>
      <w:r w:rsidR="00BE5F5B">
        <w:rPr>
          <w:rFonts w:ascii="Times New Roman" w:hAnsi="Times New Roman" w:cs="Times New Roman"/>
          <w:sz w:val="24"/>
          <w:szCs w:val="24"/>
          <w:lang w:val="az-Latn-AZ"/>
        </w:rPr>
        <w:t>şağıdakılara əsasən hesab edirə</w:t>
      </w:r>
      <w:r w:rsidR="00DB5B80">
        <w:rPr>
          <w:rFonts w:ascii="Times New Roman" w:hAnsi="Times New Roman" w:cs="Times New Roman"/>
          <w:sz w:val="24"/>
          <w:szCs w:val="24"/>
          <w:lang w:val="az-Latn-AZ"/>
        </w:rPr>
        <w:t xml:space="preserve">m ki, Azərbaycan Respublikası Baş Prokurorluğu Ağır Cinayətlərə dair işlər üzrə istintaq İdarəsinin müstəntiqi tərəfindən mənim ölkədən çıxışıma məhdudiyyət qoyulması barədə istintaq hərəkəti </w:t>
      </w:r>
      <w:r w:rsidR="00BE5F5B">
        <w:rPr>
          <w:rFonts w:ascii="Times New Roman" w:hAnsi="Times New Roman" w:cs="Times New Roman"/>
          <w:sz w:val="24"/>
          <w:szCs w:val="24"/>
          <w:lang w:val="az-Latn-AZ"/>
        </w:rPr>
        <w:t>qanunsuz və ə</w:t>
      </w:r>
      <w:r>
        <w:rPr>
          <w:rFonts w:ascii="Times New Roman" w:hAnsi="Times New Roman" w:cs="Times New Roman"/>
          <w:sz w:val="24"/>
          <w:szCs w:val="24"/>
          <w:lang w:val="az-Latn-AZ"/>
        </w:rPr>
        <w:t xml:space="preserve">sassızdır. Bu səbəbdən </w:t>
      </w:r>
      <w:r w:rsidR="00BE5F5B">
        <w:rPr>
          <w:rFonts w:ascii="Times New Roman" w:hAnsi="Times New Roman" w:cs="Times New Roman"/>
          <w:sz w:val="24"/>
          <w:szCs w:val="24"/>
          <w:lang w:val="az-Latn-AZ"/>
        </w:rPr>
        <w:t>də ləğv edilməlidir.</w:t>
      </w:r>
    </w:p>
    <w:p w:rsidR="00A77B4A" w:rsidRDefault="00A77B4A" w:rsidP="005D76AC">
      <w:pPr>
        <w:ind w:left="0" w:firstLine="567"/>
        <w:rPr>
          <w:rFonts w:ascii="Times New Roman" w:hAnsi="Times New Roman" w:cs="Times New Roman"/>
          <w:sz w:val="24"/>
          <w:szCs w:val="24"/>
          <w:lang w:val="az-Latn-AZ"/>
        </w:rPr>
      </w:pPr>
    </w:p>
    <w:p w:rsidR="00A77B4A" w:rsidRPr="00A77B4A" w:rsidRDefault="00A77B4A" w:rsidP="005D76AC">
      <w:pPr>
        <w:ind w:left="0" w:firstLine="567"/>
        <w:rPr>
          <w:rFonts w:ascii="Times New Roman" w:hAnsi="Times New Roman" w:cs="Times New Roman"/>
          <w:b/>
          <w:sz w:val="24"/>
          <w:szCs w:val="24"/>
          <w:lang w:val="az-Latn-AZ"/>
        </w:rPr>
      </w:pPr>
      <w:r w:rsidRPr="00A77B4A">
        <w:rPr>
          <w:rFonts w:ascii="Times New Roman" w:hAnsi="Times New Roman" w:cs="Times New Roman"/>
          <w:b/>
          <w:sz w:val="24"/>
          <w:szCs w:val="24"/>
          <w:lang w:val="az-Latn-AZ"/>
        </w:rPr>
        <w:t>Hüquqi əsaslandırma</w:t>
      </w:r>
    </w:p>
    <w:p w:rsidR="00A77B4A" w:rsidRDefault="00A77B4A" w:rsidP="0011749E">
      <w:pPr>
        <w:ind w:left="0" w:firstLine="567"/>
        <w:rPr>
          <w:rFonts w:ascii="Times New Roman" w:hAnsi="Times New Roman" w:cs="Times New Roman"/>
          <w:sz w:val="24"/>
          <w:szCs w:val="24"/>
          <w:lang w:val="az-Latn-AZ"/>
        </w:rPr>
      </w:pPr>
    </w:p>
    <w:p w:rsidR="0011749E" w:rsidRDefault="00EE3EC3" w:rsidP="0011749E">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 xml:space="preserve">Azərbaycan Respublikası Miqrasiya Məcəlləsinin </w:t>
      </w:r>
      <w:r w:rsidR="0011749E">
        <w:rPr>
          <w:rFonts w:ascii="Times New Roman" w:hAnsi="Times New Roman" w:cs="Times New Roman"/>
          <w:sz w:val="24"/>
          <w:szCs w:val="24"/>
          <w:lang w:val="az-Latn-AZ"/>
        </w:rPr>
        <w:t>9.3-cü</w:t>
      </w:r>
      <w:r>
        <w:rPr>
          <w:rFonts w:ascii="Times New Roman" w:hAnsi="Times New Roman" w:cs="Times New Roman"/>
          <w:sz w:val="24"/>
          <w:szCs w:val="24"/>
          <w:lang w:val="az-Latn-AZ"/>
        </w:rPr>
        <w:t xml:space="preserve"> maddəsinə əsasən əcnəbilərin və vətəndaşlığı olmayan şəxslərin Azərbaycan Respublikasından getməsi aşağıdakı hallarda məhdudlaşdırıla bilər:</w:t>
      </w:r>
    </w:p>
    <w:p w:rsidR="0011749E" w:rsidRPr="0011749E" w:rsidRDefault="0011749E" w:rsidP="0011749E">
      <w:pPr>
        <w:ind w:left="0" w:firstLine="709"/>
        <w:rPr>
          <w:rFonts w:ascii="Times New Roman" w:hAnsi="Times New Roman" w:cs="Times New Roman"/>
          <w:sz w:val="24"/>
          <w:szCs w:val="24"/>
          <w:lang w:val="az-Latn-AZ"/>
        </w:rPr>
      </w:pPr>
      <w:r w:rsidRPr="0011749E">
        <w:rPr>
          <w:rFonts w:ascii="Times New Roman" w:eastAsia="Times New Roman" w:hAnsi="Times New Roman" w:cs="Times New Roman"/>
          <w:color w:val="000000"/>
          <w:sz w:val="24"/>
          <w:szCs w:val="24"/>
          <w:lang w:val="az-Latn-AZ" w:eastAsia="ru-RU"/>
        </w:rPr>
        <w:t>9.3.1. Azərbaycan Respublikasının Cinayət-Prosessual Məcəlləsinə uyğun olaraq tutulduqda və ya barəsində hər hansı qətimkan tədbiri seçildikdə - azad edilənədək, qətimkan tədbirinin müddəti bitənədək və ya qətimkan tədbiri ləğv edilənədək;</w:t>
      </w:r>
    </w:p>
    <w:p w:rsidR="0011749E" w:rsidRPr="0011749E" w:rsidRDefault="0011749E" w:rsidP="0011749E">
      <w:pPr>
        <w:ind w:left="0" w:firstLine="600"/>
        <w:rPr>
          <w:rFonts w:ascii="Times New Roman" w:eastAsia="Times New Roman" w:hAnsi="Times New Roman" w:cs="Times New Roman"/>
          <w:color w:val="000000"/>
          <w:sz w:val="24"/>
          <w:szCs w:val="24"/>
          <w:lang w:val="az-Latn-AZ" w:eastAsia="ru-RU"/>
        </w:rPr>
      </w:pPr>
      <w:r w:rsidRPr="0011749E">
        <w:rPr>
          <w:rFonts w:ascii="Times New Roman" w:eastAsia="Times New Roman" w:hAnsi="Times New Roman" w:cs="Times New Roman"/>
          <w:color w:val="000000"/>
          <w:sz w:val="24"/>
          <w:szCs w:val="24"/>
          <w:lang w:val="az-Latn-AZ" w:eastAsia="ru-RU"/>
        </w:rPr>
        <w:lastRenderedPageBreak/>
        <w:t> 9.3.2. məhkum edildikdə – Azərbaycan Respublikasının Cinayət Məcəlləsi ilə müəyyən edilmiş əsas cəzasını çəkib qurtaranadək və ya bu Məcəllənin 9.3.4-cü maddəsində nəzərdə tutulmuş hal istisna olmaqla, cəzadan azad edilənədək;</w:t>
      </w:r>
    </w:p>
    <w:p w:rsidR="0011749E" w:rsidRPr="0011749E" w:rsidRDefault="0011749E" w:rsidP="0011749E">
      <w:pPr>
        <w:ind w:left="0" w:firstLine="600"/>
        <w:rPr>
          <w:rFonts w:ascii="Times New Roman" w:eastAsia="Times New Roman" w:hAnsi="Times New Roman" w:cs="Times New Roman"/>
          <w:color w:val="000000"/>
          <w:sz w:val="24"/>
          <w:szCs w:val="24"/>
          <w:lang w:val="az-Latn-AZ" w:eastAsia="ru-RU"/>
        </w:rPr>
      </w:pPr>
      <w:r w:rsidRPr="0011749E">
        <w:rPr>
          <w:rFonts w:ascii="Times New Roman" w:eastAsia="Times New Roman" w:hAnsi="Times New Roman" w:cs="Times New Roman"/>
          <w:color w:val="000000"/>
          <w:sz w:val="24"/>
          <w:szCs w:val="24"/>
          <w:lang w:val="az-Latn-AZ" w:eastAsia="ru-RU"/>
        </w:rPr>
        <w:t> 9.3.3. Azərbaycan Respublikasının Cinayət-Prosessual Məcəlləsinə uyğun olaraq barəsində tibbi xarakterli məcburi tədbirlər tətbiq edildikdə – tibbi xarakterli məcburi tədbirlərin tətbiqi ləğv edilənədək;</w:t>
      </w:r>
    </w:p>
    <w:p w:rsidR="0011749E" w:rsidRPr="00DB5B80" w:rsidRDefault="0011749E" w:rsidP="0011749E">
      <w:pPr>
        <w:ind w:left="0" w:firstLine="600"/>
        <w:rPr>
          <w:rFonts w:ascii="Times New Roman" w:eastAsia="Times New Roman" w:hAnsi="Times New Roman" w:cs="Times New Roman"/>
          <w:color w:val="000000"/>
          <w:sz w:val="24"/>
          <w:szCs w:val="24"/>
          <w:lang w:val="az-Latn-AZ" w:eastAsia="ru-RU"/>
        </w:rPr>
      </w:pPr>
      <w:r w:rsidRPr="0011749E">
        <w:rPr>
          <w:rFonts w:ascii="Times New Roman" w:eastAsia="Times New Roman" w:hAnsi="Times New Roman" w:cs="Times New Roman"/>
          <w:color w:val="000000"/>
          <w:sz w:val="24"/>
          <w:szCs w:val="24"/>
          <w:lang w:val="az-Latn-AZ" w:eastAsia="ru-RU"/>
        </w:rPr>
        <w:t> 9.3.4.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rsidR="0011749E" w:rsidRPr="0011749E" w:rsidRDefault="0011749E" w:rsidP="0011749E">
      <w:pPr>
        <w:ind w:left="0" w:firstLine="600"/>
        <w:rPr>
          <w:rFonts w:ascii="Times New Roman" w:eastAsia="Times New Roman" w:hAnsi="Times New Roman" w:cs="Times New Roman"/>
          <w:color w:val="000000"/>
          <w:sz w:val="24"/>
          <w:szCs w:val="24"/>
          <w:lang w:val="az-Latn-AZ" w:eastAsia="ru-RU"/>
        </w:rPr>
      </w:pPr>
      <w:r w:rsidRPr="0011749E">
        <w:rPr>
          <w:rFonts w:ascii="Times New Roman" w:eastAsia="Times New Roman" w:hAnsi="Times New Roman" w:cs="Times New Roman"/>
          <w:color w:val="000000"/>
          <w:sz w:val="24"/>
          <w:szCs w:val="24"/>
          <w:lang w:val="az-Latn-AZ" w:eastAsia="ru-RU"/>
        </w:rPr>
        <w:t> 9.3.5. müddətli həqiqi hərbi xidmətə çağırıldıqda – müddətli həqiqi hərbi xidmət keçənədək və ya qanuna uyğun olaraq ondan azad edilənədək;</w:t>
      </w:r>
    </w:p>
    <w:p w:rsidR="0011749E" w:rsidRPr="0011749E" w:rsidRDefault="0011749E" w:rsidP="0011749E">
      <w:pPr>
        <w:ind w:left="0" w:firstLine="600"/>
        <w:rPr>
          <w:rFonts w:ascii="Times New Roman" w:eastAsia="Times New Roman" w:hAnsi="Times New Roman" w:cs="Times New Roman"/>
          <w:color w:val="000000"/>
          <w:sz w:val="24"/>
          <w:szCs w:val="24"/>
          <w:lang w:val="az-Latn-AZ" w:eastAsia="ru-RU"/>
        </w:rPr>
      </w:pPr>
      <w:r w:rsidRPr="0011749E">
        <w:rPr>
          <w:rFonts w:ascii="Times New Roman" w:eastAsia="Times New Roman" w:hAnsi="Times New Roman" w:cs="Times New Roman"/>
          <w:color w:val="000000"/>
          <w:sz w:val="24"/>
          <w:szCs w:val="24"/>
          <w:lang w:val="az-Latn-AZ" w:eastAsia="ru-RU"/>
        </w:rPr>
        <w:t> 9.3.6. məhkəmə qərarı əsasında verilmiş icra sənədinin könüllü icra üçün müəyyən olunmuş vaxtda üzrsüz səbəbdən icra edilməməsinə görə vətəndaşın ölkədən getmək hüququnun müvəqqəti məhdudlaşdırılması barədə məhkəmənin qanuni qüvvəyə minmiş qərarı olduqda – məhdudlaşdırmanın götürülməsi barədə qərar qəbul edilənədək;</w:t>
      </w:r>
    </w:p>
    <w:p w:rsidR="00EE3EC3" w:rsidRDefault="0011749E" w:rsidP="00DB5B80">
      <w:pPr>
        <w:ind w:left="0" w:firstLine="600"/>
        <w:rPr>
          <w:rFonts w:ascii="Times New Roman" w:eastAsia="Times New Roman" w:hAnsi="Times New Roman" w:cs="Times New Roman"/>
          <w:color w:val="000000"/>
          <w:sz w:val="24"/>
          <w:szCs w:val="24"/>
          <w:lang w:val="az-Latn-AZ" w:eastAsia="ru-RU"/>
        </w:rPr>
      </w:pPr>
      <w:r w:rsidRPr="0011749E">
        <w:rPr>
          <w:rFonts w:ascii="Times New Roman" w:eastAsia="Times New Roman" w:hAnsi="Times New Roman" w:cs="Times New Roman"/>
          <w:color w:val="000000"/>
          <w:sz w:val="24"/>
          <w:szCs w:val="24"/>
          <w:lang w:val="az-Latn-AZ" w:eastAsia="ru-RU"/>
        </w:rPr>
        <w:t> 9.3.7. beynəlxalq tibbi sanitariya qaydalarına və ya Azərbaycan Respublikasının tərəfdar çıxdığı beynəlxalq müqavilələrə uyğun olaraq profilaktik peyvəndlər tələb olunan ölkələrə gediş-gəliş zamanı - profilaktik peyvəndlər edilənədək.</w:t>
      </w:r>
    </w:p>
    <w:p w:rsidR="00EE3EC3" w:rsidRDefault="00EE3EC3"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 xml:space="preserve">Bildirirəm ki, mənim barəmdə Azərbaycan Respublikası Cinayət Prosessual Məcəlləsinin tələblərinə uyğun olaraq tutma və ya barəmdə Azərbaycan Respublikası Cinayət Prosessual Məcəlləsinin tələblərinə uyğun olaraq </w:t>
      </w:r>
      <w:r w:rsidRPr="00EE3EC3">
        <w:rPr>
          <w:rFonts w:ascii="Times New Roman" w:eastAsia="Times New Roman" w:hAnsi="Times New Roman" w:cs="Times New Roman"/>
          <w:color w:val="000000"/>
          <w:sz w:val="24"/>
          <w:szCs w:val="24"/>
          <w:lang w:val="az-Latn-AZ" w:eastAsia="ru-RU"/>
        </w:rPr>
        <w:t>hər h</w:t>
      </w:r>
      <w:r>
        <w:rPr>
          <w:rFonts w:ascii="Times New Roman" w:eastAsia="Times New Roman" w:hAnsi="Times New Roman" w:cs="Times New Roman"/>
          <w:color w:val="000000"/>
          <w:sz w:val="24"/>
          <w:szCs w:val="24"/>
          <w:lang w:val="az-Latn-AZ" w:eastAsia="ru-RU"/>
        </w:rPr>
        <w:t>ansı qətimkan tədbiri seçilməyib.</w:t>
      </w:r>
    </w:p>
    <w:p w:rsidR="00EE3EC3" w:rsidRDefault="00EE3EC3"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Mən ümumiyyətlə yuxarıda qeyd etdiyim cinayət işi üzrə şübhəli və ya təqsirləndirilən şəxsa qismində cəlb edilməmişəm.</w:t>
      </w:r>
    </w:p>
    <w:p w:rsidR="00EE3EC3" w:rsidRDefault="00EE3EC3"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AR Miqrasiya Məcəlləsinin məzmunundan göründüyü kimi ölkədən getməyə məhdudiyyət qoyulması imperativ qayda deyil, müəyyən dövlət orqanına verilmiş diskresion səlahiyyətdir. Bu səlahiyyəti qanunla müəyyən edilmiş konret orqan və qanunda nəzərdə tutulmuş qaydada tətbiq edə bilər. Bu qayda CPM-də prosessual məcburiyyət tədbirləri hissəsi ilə tənzimlənir. Bunun üçün də şəxs barəsində prosessual məcburiyyət tədbiri qaydasında qərar qəbul edilməlidir. Fakt üzrə cinayət işi olsa da, mən həmin iş üzrə şübhəli şəxs, nə təqsirləndirilən şəxs qismində cəlb edilməmişəm, nə də barəmdə hər hansı prosessual məcburiyyət tədbiri seçilməyib.</w:t>
      </w:r>
    </w:p>
    <w:p w:rsidR="00EE3EC3" w:rsidRDefault="00EE3EC3"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Prosessual məcburiyyət tədbiri dedikdə cinayət prosesində cinayət prosesinin iştirakçılarına tətbiq edilən və onların hüquq və azadlıqlarını cinayət təqbinin məqsədləri üçün məhddulaşdıran dövlət təbirləri başa düşülür.</w:t>
      </w:r>
    </w:p>
    <w:p w:rsidR="00EE3EC3" w:rsidRDefault="00E14DB9"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Prosessual məcburiyyət tədbirlərinin siyahısı AR CPM-nin 147-ci və 154-cü maddələrində nəzərdə tutulub: tutma; həbs; ev dustaqlığı; girov; başqa yerə getməmək barədə iltizam; şəxsi zaminlik; təşkilatın zmainliyi; polis nəzarəti altına vermə; polis nəzarəti altına vermə; komandanlığın müşahidəsi altına vermə; vəzifədən kənarlaşdırma.</w:t>
      </w:r>
    </w:p>
    <w:p w:rsidR="0016405B" w:rsidRDefault="0016405B"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Qeyd edirəm ki, barəmdə bu prosessual məcburiyyət tədbirlərindən heç biri tətbiq olunmayıb.</w:t>
      </w:r>
    </w:p>
    <w:p w:rsidR="00E14DB9" w:rsidRDefault="00E14DB9"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Azərbaycan Respublikası CPM-nin 176-cı maddəsinə əsasən bu Məcəllənin 147 və 154-cü maddələrində nəzərdə tutulmuş prosessual məcburiyyət tədbirlərindən başqa, ci</w:t>
      </w:r>
      <w:r w:rsidR="00AF26A0">
        <w:rPr>
          <w:rFonts w:ascii="Times New Roman" w:eastAsia="Times New Roman" w:hAnsi="Times New Roman" w:cs="Times New Roman"/>
          <w:color w:val="000000"/>
          <w:sz w:val="24"/>
          <w:szCs w:val="24"/>
          <w:lang w:val="az-Latn-AZ" w:eastAsia="ru-RU"/>
        </w:rPr>
        <w:t>na</w:t>
      </w:r>
      <w:r>
        <w:rPr>
          <w:rFonts w:ascii="Times New Roman" w:eastAsia="Times New Roman" w:hAnsi="Times New Roman" w:cs="Times New Roman"/>
          <w:color w:val="000000"/>
          <w:sz w:val="24"/>
          <w:szCs w:val="24"/>
          <w:lang w:val="az-Latn-AZ" w:eastAsia="ru-RU"/>
        </w:rPr>
        <w:t xml:space="preserve">yət prosesini həyata keçirən orqan sübut əldə edilməsinə mane olan halları müəyyən etdikdə prosessual hərəkətlərin aparılması üçün digər </w:t>
      </w:r>
      <w:r w:rsidR="00AF26A0">
        <w:rPr>
          <w:rFonts w:ascii="Times New Roman" w:eastAsia="Times New Roman" w:hAnsi="Times New Roman" w:cs="Times New Roman"/>
          <w:color w:val="000000"/>
          <w:sz w:val="24"/>
          <w:szCs w:val="24"/>
          <w:lang w:val="az-Latn-AZ" w:eastAsia="ru-RU"/>
        </w:rPr>
        <w:t>məcburiyyət tədbirləri tətbiq edə bilər (Bunlar CPM-nin 177 və 178-ci maddəsində nəzərdə tutulan istintaq hərəkətinin məcburi aparılması və məcburi gətrimədir). Bu Məcəllənin 444.1.4 və 444.2-ci maddələrində nəzərdə tutulmuş hallarda prosessual məcburiyy</w:t>
      </w:r>
      <w:r w:rsidR="0016405B">
        <w:rPr>
          <w:rFonts w:ascii="Times New Roman" w:eastAsia="Times New Roman" w:hAnsi="Times New Roman" w:cs="Times New Roman"/>
          <w:color w:val="000000"/>
          <w:sz w:val="24"/>
          <w:szCs w:val="24"/>
          <w:lang w:val="az-Latn-AZ" w:eastAsia="ru-RU"/>
        </w:rPr>
        <w:t>ə</w:t>
      </w:r>
      <w:r w:rsidR="00AF26A0">
        <w:rPr>
          <w:rFonts w:ascii="Times New Roman" w:eastAsia="Times New Roman" w:hAnsi="Times New Roman" w:cs="Times New Roman"/>
          <w:color w:val="000000"/>
          <w:sz w:val="24"/>
          <w:szCs w:val="24"/>
          <w:lang w:val="az-Latn-AZ" w:eastAsia="ru-RU"/>
        </w:rPr>
        <w:t>t tədbirləri məhkəmənin qərarı əsasında tətbiq olunur.</w:t>
      </w:r>
    </w:p>
    <w:p w:rsidR="00AF26A0" w:rsidRDefault="00AF26A0"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Göründüyü kimi qanunvericilik CPM-də nəzərdə tutulmayan prosessual məcburiyyət tədbrinin seçilməsini sübutların əldə edilməsinə mane olan halların mövcudluğundan asılı edib.</w:t>
      </w:r>
    </w:p>
    <w:p w:rsidR="00AF26A0" w:rsidRDefault="00AF26A0"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Lakin hazırd</w:t>
      </w:r>
      <w:r w:rsidR="0016405B">
        <w:rPr>
          <w:rFonts w:ascii="Times New Roman" w:eastAsia="Times New Roman" w:hAnsi="Times New Roman" w:cs="Times New Roman"/>
          <w:color w:val="000000"/>
          <w:sz w:val="24"/>
          <w:szCs w:val="24"/>
          <w:lang w:val="az-Latn-AZ" w:eastAsia="ru-RU"/>
        </w:rPr>
        <w:t>a isti</w:t>
      </w:r>
      <w:r>
        <w:rPr>
          <w:rFonts w:ascii="Times New Roman" w:eastAsia="Times New Roman" w:hAnsi="Times New Roman" w:cs="Times New Roman"/>
          <w:color w:val="000000"/>
          <w:sz w:val="24"/>
          <w:szCs w:val="24"/>
          <w:lang w:val="az-Latn-AZ" w:eastAsia="ru-RU"/>
        </w:rPr>
        <w:t>naq orq</w:t>
      </w:r>
      <w:r w:rsidR="0016405B">
        <w:rPr>
          <w:rFonts w:ascii="Times New Roman" w:eastAsia="Times New Roman" w:hAnsi="Times New Roman" w:cs="Times New Roman"/>
          <w:color w:val="000000"/>
          <w:sz w:val="24"/>
          <w:szCs w:val="24"/>
          <w:lang w:val="az-Latn-AZ" w:eastAsia="ru-RU"/>
        </w:rPr>
        <w:t>an</w:t>
      </w:r>
      <w:r>
        <w:rPr>
          <w:rFonts w:ascii="Times New Roman" w:eastAsia="Times New Roman" w:hAnsi="Times New Roman" w:cs="Times New Roman"/>
          <w:color w:val="000000"/>
          <w:sz w:val="24"/>
          <w:szCs w:val="24"/>
          <w:lang w:val="az-Latn-AZ" w:eastAsia="ru-RU"/>
        </w:rPr>
        <w:t xml:space="preserve">ı tərəfindən mənim ölkədən çıxmağıma qoyulan məhdudiyyət CPM-də nəzərdə tutulandan kənar prosessual məcburiyyət tətbiqinin qəbul edilməsi üçün əsas </w:t>
      </w:r>
      <w:r w:rsidR="0016405B">
        <w:rPr>
          <w:rFonts w:ascii="Times New Roman" w:eastAsia="Times New Roman" w:hAnsi="Times New Roman" w:cs="Times New Roman"/>
          <w:color w:val="000000"/>
          <w:sz w:val="24"/>
          <w:szCs w:val="24"/>
          <w:lang w:val="az-Latn-AZ" w:eastAsia="ru-RU"/>
        </w:rPr>
        <w:t xml:space="preserve">verən hal (sübutların əldə edilməsinə mane olan hallar) mövcud </w:t>
      </w:r>
      <w:r>
        <w:rPr>
          <w:rFonts w:ascii="Times New Roman" w:eastAsia="Times New Roman" w:hAnsi="Times New Roman" w:cs="Times New Roman"/>
          <w:color w:val="000000"/>
          <w:sz w:val="24"/>
          <w:szCs w:val="24"/>
          <w:lang w:val="az-Latn-AZ" w:eastAsia="ru-RU"/>
        </w:rPr>
        <w:t>deyil.</w:t>
      </w:r>
    </w:p>
    <w:p w:rsidR="00AF26A0" w:rsidRDefault="00AF26A0"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lastRenderedPageBreak/>
        <w:t xml:space="preserve">Hesab </w:t>
      </w:r>
      <w:r w:rsidR="0031738B">
        <w:rPr>
          <w:rFonts w:ascii="Times New Roman" w:eastAsia="Times New Roman" w:hAnsi="Times New Roman" w:cs="Times New Roman"/>
          <w:color w:val="000000"/>
          <w:sz w:val="24"/>
          <w:szCs w:val="24"/>
          <w:lang w:val="az-Latn-AZ" w:eastAsia="ru-RU"/>
        </w:rPr>
        <w:t>edirəm ki, barəmdə Azərbaycan Respublikası Baş Prokurorluğu Ağır cinayətlərə dair işlər üzrə istintaq idarəsi</w:t>
      </w:r>
      <w:r>
        <w:rPr>
          <w:rFonts w:ascii="Times New Roman" w:eastAsia="Times New Roman" w:hAnsi="Times New Roman" w:cs="Times New Roman"/>
          <w:color w:val="000000"/>
          <w:sz w:val="24"/>
          <w:szCs w:val="24"/>
          <w:lang w:val="az-Latn-AZ" w:eastAsia="ru-RU"/>
        </w:rPr>
        <w:t xml:space="preserve"> tərəfindən tətbiq olunan ölkədən getməyə qoyulan məhdudiyyət İnsan Hüquqları və Əsas Azadlıqlarının müdafiəsinə dair Avropa Konvensiyasının 4 sayl Protokolunun 2-ci maddəsinə ziddir.</w:t>
      </w:r>
    </w:p>
    <w:p w:rsidR="00AF26A0" w:rsidRDefault="00AF26A0" w:rsidP="00EE3EC3">
      <w:pPr>
        <w:ind w:left="0" w:firstLine="600"/>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4 sayl</w:t>
      </w:r>
      <w:r w:rsidR="0016405B">
        <w:rPr>
          <w:rFonts w:ascii="Times New Roman" w:eastAsia="Times New Roman" w:hAnsi="Times New Roman" w:cs="Times New Roman"/>
          <w:color w:val="000000"/>
          <w:sz w:val="24"/>
          <w:szCs w:val="24"/>
          <w:lang w:val="az-Latn-AZ" w:eastAsia="ru-RU"/>
        </w:rPr>
        <w:t>ı</w:t>
      </w:r>
      <w:r>
        <w:rPr>
          <w:rFonts w:ascii="Times New Roman" w:eastAsia="Times New Roman" w:hAnsi="Times New Roman" w:cs="Times New Roman"/>
          <w:color w:val="000000"/>
          <w:sz w:val="24"/>
          <w:szCs w:val="24"/>
          <w:lang w:val="az-Latn-AZ" w:eastAsia="ru-RU"/>
        </w:rPr>
        <w:t xml:space="preserve"> Protokolun 2-ci maddəsində qeyd olunur ki,</w:t>
      </w:r>
    </w:p>
    <w:p w:rsidR="0016405B" w:rsidRPr="0016405B" w:rsidRDefault="00AF26A0" w:rsidP="00EE3EC3">
      <w:pPr>
        <w:ind w:left="0" w:firstLine="600"/>
        <w:rPr>
          <w:rFonts w:ascii="Times New Roman" w:hAnsi="Times New Roman" w:cs="Times New Roman"/>
          <w:sz w:val="24"/>
          <w:szCs w:val="24"/>
          <w:lang w:val="az-Latn-AZ"/>
        </w:rPr>
      </w:pPr>
      <w:r w:rsidRPr="0016405B">
        <w:rPr>
          <w:rFonts w:ascii="Times New Roman" w:hAnsi="Times New Roman" w:cs="Times New Roman"/>
          <w:sz w:val="24"/>
          <w:szCs w:val="24"/>
          <w:lang w:val="az-Latn-AZ"/>
        </w:rPr>
        <w:t xml:space="preserve">1. Qanuni əsaslarla hər hansı dövlətin ərazisində olan hər kəsin həmin ərazidə sərbəst hərəkət etmək və özünə yaşayış yeri seçmək hüququ vardır. </w:t>
      </w:r>
    </w:p>
    <w:p w:rsidR="0016405B" w:rsidRPr="0016405B" w:rsidRDefault="00AF26A0" w:rsidP="00EE3EC3">
      <w:pPr>
        <w:ind w:left="0" w:firstLine="600"/>
        <w:rPr>
          <w:rFonts w:ascii="Times New Roman" w:hAnsi="Times New Roman" w:cs="Times New Roman"/>
          <w:sz w:val="24"/>
          <w:szCs w:val="24"/>
          <w:lang w:val="az-Latn-AZ"/>
        </w:rPr>
      </w:pPr>
      <w:r w:rsidRPr="0016405B">
        <w:rPr>
          <w:rFonts w:ascii="Times New Roman" w:hAnsi="Times New Roman" w:cs="Times New Roman"/>
          <w:sz w:val="24"/>
          <w:szCs w:val="24"/>
          <w:lang w:val="az-Latn-AZ"/>
        </w:rPr>
        <w:t xml:space="preserve">2. Hər kəs öz ölkəsi də daxil olmaqla hər hansı ölkəni tərk etməkdə azaddır. </w:t>
      </w:r>
    </w:p>
    <w:p w:rsidR="0016405B" w:rsidRPr="0016405B" w:rsidRDefault="00AF26A0" w:rsidP="00EE3EC3">
      <w:pPr>
        <w:ind w:left="0" w:firstLine="600"/>
        <w:rPr>
          <w:rFonts w:ascii="Times New Roman" w:hAnsi="Times New Roman" w:cs="Times New Roman"/>
          <w:sz w:val="24"/>
          <w:szCs w:val="24"/>
          <w:lang w:val="az-Latn-AZ"/>
        </w:rPr>
      </w:pPr>
      <w:r w:rsidRPr="0016405B">
        <w:rPr>
          <w:rFonts w:ascii="Times New Roman" w:hAnsi="Times New Roman" w:cs="Times New Roman"/>
          <w:sz w:val="24"/>
          <w:szCs w:val="24"/>
          <w:lang w:val="az-Latn-AZ"/>
        </w:rPr>
        <w:t xml:space="preserve">3. Bu hüquqların həyata keçirilməsinə milli təhlükəsizlik və ictimai asayiş maraqları naminə, ictimai qaydanı qorumaq üçün, cinayətin qarşısını almaq üçün, sağlamlığın və mənəviyyatın qorunması üçün və ya digər şəxslərin hüquq və azadlıqlarının müdafiəsi üçün qanunla nəzərdə tutulmuş və demokratik cəmiyyətdə zəruri olanlardan başqa heç bir məhdudiyyət qoyula bilməz. </w:t>
      </w:r>
    </w:p>
    <w:p w:rsidR="00AF26A0" w:rsidRPr="00EE3EC3" w:rsidRDefault="00AF26A0" w:rsidP="00EE3EC3">
      <w:pPr>
        <w:ind w:left="0" w:firstLine="600"/>
        <w:rPr>
          <w:rFonts w:ascii="Times New Roman" w:hAnsi="Times New Roman" w:cs="Times New Roman"/>
          <w:color w:val="000000"/>
          <w:sz w:val="24"/>
          <w:szCs w:val="24"/>
          <w:lang w:val="az-Latn-AZ" w:eastAsia="ja-JP"/>
        </w:rPr>
      </w:pPr>
      <w:r w:rsidRPr="0016405B">
        <w:rPr>
          <w:rFonts w:ascii="Times New Roman" w:hAnsi="Times New Roman" w:cs="Times New Roman"/>
          <w:sz w:val="24"/>
          <w:szCs w:val="24"/>
          <w:lang w:val="az-Latn-AZ"/>
        </w:rPr>
        <w:t>4. Birinci bənddə təsdiq edilmiş hüquqlar müəyyən ərazilərdə qanuna müvafiq olaraq tətbiq edilən və demokratik cəmiyyətdə ictima</w:t>
      </w:r>
      <w:r w:rsidR="0016405B" w:rsidRPr="0016405B">
        <w:rPr>
          <w:rFonts w:ascii="Times New Roman" w:hAnsi="Times New Roman" w:cs="Times New Roman"/>
          <w:sz w:val="24"/>
          <w:szCs w:val="24"/>
          <w:lang w:val="az-Latn-AZ"/>
        </w:rPr>
        <w:t xml:space="preserve">i maraqlarla əsaslandırılan məhdudiyyətlərə məruz qala bilər. </w:t>
      </w:r>
    </w:p>
    <w:p w:rsidR="00EE3EC3" w:rsidRDefault="0031738B" w:rsidP="00EE3EC3">
      <w:pPr>
        <w:ind w:left="0" w:firstLine="567"/>
        <w:rPr>
          <w:rFonts w:ascii="Times New Roman" w:hAnsi="Times New Roman" w:cs="Times New Roman"/>
          <w:sz w:val="24"/>
          <w:szCs w:val="24"/>
          <w:lang w:val="az-Latn-AZ"/>
        </w:rPr>
      </w:pPr>
      <w:r>
        <w:rPr>
          <w:rFonts w:ascii="Times New Roman" w:eastAsia="Times New Roman" w:hAnsi="Times New Roman" w:cs="Times New Roman"/>
          <w:color w:val="000000"/>
          <w:sz w:val="24"/>
          <w:szCs w:val="24"/>
          <w:lang w:val="az-Latn-AZ" w:eastAsia="ru-RU"/>
        </w:rPr>
        <w:t xml:space="preserve">Azərbaycan Respublikası Baş Prokurorluğu Ağır cinayətlərə dair işlər üzrə istintaq idarəsi </w:t>
      </w:r>
      <w:r w:rsidR="0016405B">
        <w:rPr>
          <w:rFonts w:ascii="Times New Roman" w:eastAsia="Times New Roman" w:hAnsi="Times New Roman" w:cs="Times New Roman"/>
          <w:color w:val="000000"/>
          <w:sz w:val="24"/>
          <w:szCs w:val="24"/>
          <w:lang w:val="az-Latn-AZ" w:eastAsia="ru-RU"/>
        </w:rPr>
        <w:t>tərəfindən b</w:t>
      </w:r>
      <w:r w:rsidR="0016405B">
        <w:rPr>
          <w:rFonts w:ascii="Times New Roman" w:hAnsi="Times New Roman" w:cs="Times New Roman"/>
          <w:sz w:val="24"/>
          <w:szCs w:val="24"/>
          <w:lang w:val="az-Latn-AZ"/>
        </w:rPr>
        <w:t>arəmdə tətbiq olunan ölkədən çıxışıma qoyulan məhdudiyyət Azərbaycan Respublikasının Konstitusiyası ilə nəzərdə tutulan hüquqlarımın pozuntusudur.</w:t>
      </w:r>
    </w:p>
    <w:p w:rsidR="0016405B" w:rsidRDefault="0016405B" w:rsidP="00EE3EC3">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Belə ki, AR Konstitusiyasının 28-ci maddəsinin III hissəsinə əsasən qanuni surətdə Azərbaycan Respublikasının ərazisində olan hər kəs sərbəst hərəkət edə bilər, özünə yaşayış yeri seçə bilər və Azərbaycan Respublikası ərazisindən gedə bilər.</w:t>
      </w:r>
    </w:p>
    <w:p w:rsidR="0016405B" w:rsidRDefault="0016405B" w:rsidP="00EE3EC3">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AR Konstitusiyasının 71-ci maddəsinin II hissəsinə əsasən hər kəsin hüquq və azadlıqları bu Konstitusiyada və qanunlardsa müəyyən edilmiş əsaslarla, habelə digərlərinin hüquq və azadlıqları ilə məhdudlaşır.</w:t>
      </w:r>
    </w:p>
    <w:p w:rsidR="0016405B" w:rsidRDefault="0016405B" w:rsidP="00EE3EC3">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Qeyd edilənlərə ə</w:t>
      </w:r>
      <w:r w:rsidR="005D76AC">
        <w:rPr>
          <w:rFonts w:ascii="Times New Roman" w:hAnsi="Times New Roman" w:cs="Times New Roman"/>
          <w:sz w:val="24"/>
          <w:szCs w:val="24"/>
          <w:lang w:val="az-Latn-AZ"/>
        </w:rPr>
        <w:t xml:space="preserve">sasən </w:t>
      </w:r>
      <w:r w:rsidR="0011749E">
        <w:rPr>
          <w:rFonts w:ascii="Times New Roman" w:hAnsi="Times New Roman" w:cs="Times New Roman"/>
          <w:sz w:val="24"/>
          <w:szCs w:val="24"/>
          <w:lang w:val="az-Latn-AZ"/>
        </w:rPr>
        <w:t>hesab edirəm ki, barəmdə tətbiq olunan ölkədən getməyə məhdudiyyət qanunsuz və əsassızdır. Buna görə də ləğv edilməlidir.</w:t>
      </w:r>
    </w:p>
    <w:p w:rsidR="0011749E" w:rsidRDefault="0011749E" w:rsidP="00EE3EC3">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AR CPM-nin 449.1-ci maddəsinə əsasən məhkəmə nəzarətini həyata keçirən məhkəməyə cinayət prosesini həyata keçirən orqanın aşağıdakı şəxslərinin prosessual hərəkətlərindən və ya qərarlarından şikayət verilə bilər:</w:t>
      </w:r>
    </w:p>
    <w:p w:rsidR="0011749E" w:rsidRDefault="0011749E" w:rsidP="00EE3EC3">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 xml:space="preserve"> 449.1.1, 449.1.3 və 449.1.4-cü maddələrinə əsasən təhqiqatçının, əməliyyat axtarış fəaliyyətini həyata keçirən şəxsin və müstətniqin;</w:t>
      </w:r>
    </w:p>
    <w:p w:rsidR="00562197" w:rsidRDefault="0011749E" w:rsidP="00EE3EC3">
      <w:pPr>
        <w:ind w:left="0" w:firstLine="567"/>
        <w:rPr>
          <w:rFonts w:ascii="Times New Roman" w:hAnsi="Times New Roman" w:cs="Times New Roman"/>
          <w:sz w:val="24"/>
          <w:szCs w:val="24"/>
          <w:lang w:val="az-Latn-AZ"/>
        </w:rPr>
      </w:pPr>
      <w:r>
        <w:rPr>
          <w:rFonts w:ascii="Times New Roman" w:hAnsi="Times New Roman" w:cs="Times New Roman"/>
          <w:sz w:val="24"/>
          <w:szCs w:val="24"/>
          <w:lang w:val="az-Latn-AZ"/>
        </w:rPr>
        <w:t>Azərbaycan Respubliaksı CPM-nin 449.2-ci maddəsinə əsasən</w:t>
      </w:r>
      <w:r w:rsidR="00562197">
        <w:rPr>
          <w:rFonts w:ascii="Times New Roman" w:hAnsi="Times New Roman" w:cs="Times New Roman"/>
          <w:sz w:val="24"/>
          <w:szCs w:val="24"/>
          <w:lang w:val="az-Latn-AZ"/>
        </w:rPr>
        <w:t xml:space="preserve"> cinayət prosesini həyata keçirən orqanın prosessual hərəkətlərindən və ya qərarlarından aşağıdakı şəxslər şikayət vermək hüququna malikdir: 449.2.3. qərarın qəbul edilməsi və ya hərəkətinin aparılması nəticəsində hüquq azadlıqları pozulan digər şəxslər.</w:t>
      </w:r>
    </w:p>
    <w:p w:rsidR="00562197" w:rsidRDefault="00562197" w:rsidP="00EE3EC3">
      <w:pPr>
        <w:ind w:left="0" w:firstLine="567"/>
        <w:rPr>
          <w:rFonts w:ascii="Times New Roman" w:hAnsi="Times New Roman" w:cs="Times New Roman"/>
          <w:color w:val="000000"/>
          <w:sz w:val="24"/>
          <w:szCs w:val="24"/>
          <w:lang w:val="az-Latn-AZ"/>
        </w:rPr>
      </w:pPr>
      <w:r w:rsidRPr="00562197">
        <w:rPr>
          <w:rFonts w:ascii="Times New Roman" w:hAnsi="Times New Roman" w:cs="Times New Roman"/>
          <w:color w:val="000000"/>
          <w:sz w:val="24"/>
          <w:szCs w:val="24"/>
          <w:lang w:val="az-Latn-AZ"/>
        </w:rPr>
        <w:t>5 avqust 2009-cu il tarixli Azərbaycan Respublikası Konstitusiya Məhkəməsi Plenumunun Qərarı</w:t>
      </w:r>
      <w:r w:rsidRPr="00562197">
        <w:rPr>
          <w:rStyle w:val="apple-converted-space"/>
          <w:rFonts w:ascii="Times New Roman" w:hAnsi="Times New Roman" w:cs="Times New Roman"/>
          <w:color w:val="000000"/>
          <w:sz w:val="24"/>
          <w:szCs w:val="24"/>
          <w:lang w:val="az-Latn-AZ"/>
        </w:rPr>
        <w:t> </w:t>
      </w:r>
      <w:r w:rsidRPr="00562197">
        <w:rPr>
          <w:rFonts w:ascii="Times New Roman" w:hAnsi="Times New Roman" w:cs="Times New Roman"/>
          <w:b/>
          <w:bCs/>
          <w:color w:val="000000"/>
          <w:sz w:val="24"/>
          <w:szCs w:val="24"/>
          <w:lang w:val="az-Latn-AZ"/>
        </w:rPr>
        <w:t>(“Xalq” qəzeti 10 oktyabr 2009-cu il, № 225)</w:t>
      </w:r>
      <w:r w:rsidRPr="00562197">
        <w:rPr>
          <w:rStyle w:val="apple-converted-space"/>
          <w:rFonts w:ascii="Times New Roman" w:hAnsi="Times New Roman" w:cs="Times New Roman"/>
          <w:color w:val="000000"/>
          <w:sz w:val="24"/>
          <w:szCs w:val="24"/>
          <w:lang w:val="az-Latn-AZ"/>
        </w:rPr>
        <w:t> </w:t>
      </w:r>
      <w:r w:rsidRPr="00562197">
        <w:rPr>
          <w:rFonts w:ascii="Times New Roman" w:hAnsi="Times New Roman" w:cs="Times New Roman"/>
          <w:color w:val="000000"/>
          <w:sz w:val="24"/>
          <w:szCs w:val="24"/>
          <w:lang w:val="az-Latn-AZ"/>
        </w:rPr>
        <w:t>ilə Azərbaycan Respublikası Cinayət-Prosessual Məcəlləsinin 449.2.3-cü maddəsinin «qərarın qəbul edilməsi və ya hərəkətin aparılması nəticəsində hüquq və azadlıqları pozulan digər şəxslər» müddəası cinayət prosesinin digər iştirakçılarına aid olduğuna görə cinayət prosesini həyata keçirən orqanın prosessual hərəkətlərindən və ya qərarlarından şahidin də şikayət vermək hüququnu istisna etmir. Lakin cinayət prosesinin digər iştirakçıları, o cümlədən şahidlər cinayət təqibini həyata keçirən orqanın vəzifəli şəxslərinin qərarlarından və hərəkətlərindən (hərəkətsizliyindən) şikayət vermək hüququna o halda malikdirlər ki, həyata keçirilmiş hərəkətlər və qəbul olunmuş qərarlar onların hüquq və qanuni maraqlarına toxunmuş olsun, Azərbaycan Respublikasının Konstitusiyası ilə təsbit olunmuş hüquqlarına və azadlıqlarına zərər yetirə və yaxud ədalət mühakiməsinə müraciətini (əlçatanlığını) çətinləşdirə bilsin.</w:t>
      </w:r>
    </w:p>
    <w:p w:rsidR="00562197" w:rsidRPr="00562197" w:rsidRDefault="00562197" w:rsidP="00EE3EC3">
      <w:pPr>
        <w:ind w:left="0" w:firstLine="567"/>
        <w:rPr>
          <w:rFonts w:ascii="Times New Roman" w:hAnsi="Times New Roman" w:cs="Times New Roman"/>
          <w:sz w:val="24"/>
          <w:szCs w:val="24"/>
          <w:lang w:val="az-Latn-AZ"/>
        </w:rPr>
      </w:pPr>
      <w:r>
        <w:rPr>
          <w:rFonts w:ascii="Times New Roman" w:hAnsi="Times New Roman" w:cs="Times New Roman"/>
          <w:color w:val="000000"/>
          <w:sz w:val="24"/>
          <w:szCs w:val="24"/>
          <w:lang w:val="az-Latn-AZ"/>
        </w:rPr>
        <w:t>Hazırki iş üzrə ölkədən getməyə qoyulan məhudiyyət mənim qanuni mənafeyimə toxunub və hüquqlarımı pozub.</w:t>
      </w:r>
    </w:p>
    <w:p w:rsidR="0011749E" w:rsidRDefault="00562197" w:rsidP="00EE3EC3">
      <w:pPr>
        <w:ind w:left="0" w:firstLine="567"/>
        <w:rPr>
          <w:rFonts w:ascii="Times New Roman" w:hAnsi="Times New Roman" w:cs="Times New Roman"/>
          <w:color w:val="000000"/>
          <w:sz w:val="24"/>
          <w:szCs w:val="24"/>
          <w:lang w:val="az-Latn-AZ"/>
        </w:rPr>
      </w:pPr>
      <w:r>
        <w:rPr>
          <w:rFonts w:ascii="Times New Roman" w:hAnsi="Times New Roman" w:cs="Times New Roman"/>
          <w:sz w:val="24"/>
          <w:szCs w:val="24"/>
          <w:lang w:val="az-Latn-AZ"/>
        </w:rPr>
        <w:t xml:space="preserve">AR CPM-nin 449.3.3-cü maddəsinə əsasən bu Məcəllənin 449.2-ci maddəsində göstərilən şəxslər aşağıdakılarla bağlı cinayət prosesini həyata keçirən orqanın prosessual hərəkətlərindən və ya qərarlarından məhkəməyə şikayət vermək hüququna malikdirlər: 449.3.6. </w:t>
      </w:r>
      <w:r w:rsidRPr="00562197">
        <w:rPr>
          <w:rFonts w:ascii="Times New Roman" w:hAnsi="Times New Roman" w:cs="Times New Roman"/>
          <w:color w:val="000000"/>
          <w:sz w:val="24"/>
          <w:szCs w:val="24"/>
          <w:lang w:val="az-Latn-AZ"/>
        </w:rPr>
        <w:t>məhkəmənin qərarı olmadan istintaq hərəkətinin məcburi aparılması, prosessual məcburiyyət tədbirinin tətbiq edilməs</w:t>
      </w:r>
      <w:r w:rsidR="007462C1">
        <w:rPr>
          <w:rFonts w:ascii="Times New Roman" w:hAnsi="Times New Roman" w:cs="Times New Roman"/>
          <w:color w:val="000000"/>
          <w:sz w:val="24"/>
          <w:szCs w:val="24"/>
          <w:lang w:val="az-Latn-AZ"/>
        </w:rPr>
        <w:t>i</w:t>
      </w:r>
      <w:r w:rsidR="007462C1">
        <w:rPr>
          <w:rFonts w:ascii="Times New Roman" w:hAnsi="Times New Roman" w:cs="Times New Roman"/>
          <w:i/>
          <w:iCs/>
          <w:strike/>
          <w:color w:val="000000"/>
          <w:sz w:val="24"/>
          <w:szCs w:val="24"/>
          <w:lang w:val="az-Latn-AZ"/>
        </w:rPr>
        <w:t xml:space="preserve"> </w:t>
      </w:r>
      <w:r w:rsidRPr="00562197">
        <w:rPr>
          <w:rFonts w:ascii="Times New Roman" w:hAnsi="Times New Roman" w:cs="Times New Roman"/>
          <w:color w:val="000000"/>
          <w:sz w:val="24"/>
          <w:szCs w:val="24"/>
          <w:lang w:val="az-Latn-AZ"/>
        </w:rPr>
        <w:t>və ya əməliyyat-axtarış tədbirinin həyata keçirilməsi</w:t>
      </w:r>
      <w:r>
        <w:rPr>
          <w:rFonts w:ascii="Times New Roman" w:hAnsi="Times New Roman" w:cs="Times New Roman"/>
          <w:color w:val="000000"/>
          <w:sz w:val="24"/>
          <w:szCs w:val="24"/>
          <w:lang w:val="az-Latn-AZ"/>
        </w:rPr>
        <w:t>.</w:t>
      </w:r>
    </w:p>
    <w:p w:rsidR="00562197" w:rsidRDefault="00562197" w:rsidP="00EE3EC3">
      <w:pPr>
        <w:ind w:left="0" w:firstLine="567"/>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lastRenderedPageBreak/>
        <w:t>Göstərilənlərə və Azərbaycan Respublikası CPM-nin 449-451-ci maddələrinə əsasən məhkəmədən</w:t>
      </w:r>
    </w:p>
    <w:p w:rsidR="00562197" w:rsidRDefault="00562197" w:rsidP="00EE3EC3">
      <w:pPr>
        <w:ind w:left="0" w:firstLine="567"/>
        <w:rPr>
          <w:rFonts w:ascii="Times New Roman" w:hAnsi="Times New Roman" w:cs="Times New Roman"/>
          <w:color w:val="000000"/>
          <w:sz w:val="24"/>
          <w:szCs w:val="24"/>
          <w:lang w:val="az-Latn-AZ"/>
        </w:rPr>
      </w:pPr>
    </w:p>
    <w:p w:rsidR="00562197" w:rsidRDefault="00562197" w:rsidP="00562197">
      <w:pPr>
        <w:ind w:left="0" w:firstLine="567"/>
        <w:jc w:val="center"/>
        <w:rPr>
          <w:rFonts w:ascii="Times New Roman" w:hAnsi="Times New Roman" w:cs="Times New Roman"/>
          <w:b/>
          <w:color w:val="000000"/>
          <w:sz w:val="24"/>
          <w:szCs w:val="24"/>
          <w:lang w:val="az-Latn-AZ"/>
        </w:rPr>
      </w:pPr>
      <w:r>
        <w:rPr>
          <w:rFonts w:ascii="Times New Roman" w:hAnsi="Times New Roman" w:cs="Times New Roman"/>
          <w:b/>
          <w:color w:val="000000"/>
          <w:sz w:val="24"/>
          <w:szCs w:val="24"/>
          <w:lang w:val="az-Latn-AZ"/>
        </w:rPr>
        <w:t>Xahiş edirəm:</w:t>
      </w:r>
    </w:p>
    <w:p w:rsidR="00562197" w:rsidRDefault="00562197" w:rsidP="00562197">
      <w:pPr>
        <w:ind w:left="0" w:firstLine="567"/>
        <w:jc w:val="center"/>
        <w:rPr>
          <w:rFonts w:ascii="Times New Roman" w:hAnsi="Times New Roman" w:cs="Times New Roman"/>
          <w:b/>
          <w:color w:val="000000"/>
          <w:sz w:val="24"/>
          <w:szCs w:val="24"/>
          <w:lang w:val="az-Latn-AZ"/>
        </w:rPr>
      </w:pPr>
    </w:p>
    <w:p w:rsidR="00562197" w:rsidRDefault="0031738B" w:rsidP="00562197">
      <w:pPr>
        <w:ind w:left="0" w:firstLine="567"/>
        <w:rPr>
          <w:rFonts w:ascii="Times New Roman" w:hAnsi="Times New Roman" w:cs="Times New Roman"/>
          <w:sz w:val="24"/>
          <w:szCs w:val="24"/>
          <w:lang w:val="az-Latn-AZ"/>
        </w:rPr>
      </w:pPr>
      <w:r>
        <w:rPr>
          <w:rFonts w:ascii="Times New Roman" w:eastAsia="Times New Roman" w:hAnsi="Times New Roman" w:cs="Times New Roman"/>
          <w:color w:val="000000"/>
          <w:sz w:val="24"/>
          <w:szCs w:val="24"/>
          <w:lang w:val="az-Latn-AZ" w:eastAsia="ru-RU"/>
        </w:rPr>
        <w:t xml:space="preserve">Azərbaycan Respublikası Baş Prokurorluğu Ağır cinayətlərə dair işlər üzrə istintaq idarəsinin müstəntiqinin </w:t>
      </w:r>
      <w:r w:rsidR="00562197">
        <w:rPr>
          <w:rFonts w:ascii="Times New Roman" w:hAnsi="Times New Roman" w:cs="Times New Roman"/>
          <w:sz w:val="24"/>
          <w:szCs w:val="24"/>
          <w:lang w:val="az-Latn-AZ"/>
        </w:rPr>
        <w:t xml:space="preserve">barəmdə tətbiq etdiyi ölkədən çıxmağa məhdudiyyət qoyulmasına dair </w:t>
      </w:r>
      <w:r>
        <w:rPr>
          <w:rFonts w:ascii="Times New Roman" w:hAnsi="Times New Roman" w:cs="Times New Roman"/>
          <w:sz w:val="24"/>
          <w:szCs w:val="24"/>
          <w:lang w:val="az-Latn-AZ"/>
        </w:rPr>
        <w:t>istintaq hərəkətinin</w:t>
      </w:r>
      <w:r w:rsidR="00562197">
        <w:rPr>
          <w:rFonts w:ascii="Times New Roman" w:hAnsi="Times New Roman" w:cs="Times New Roman"/>
          <w:sz w:val="24"/>
          <w:szCs w:val="24"/>
          <w:lang w:val="az-Latn-AZ"/>
        </w:rPr>
        <w:t xml:space="preserve"> qanunsuz hesab </w:t>
      </w:r>
      <w:r>
        <w:rPr>
          <w:rFonts w:ascii="Times New Roman" w:hAnsi="Times New Roman" w:cs="Times New Roman"/>
          <w:sz w:val="24"/>
          <w:szCs w:val="24"/>
          <w:lang w:val="az-Latn-AZ"/>
        </w:rPr>
        <w:t>edilməsi və həmin tədbirinin</w:t>
      </w:r>
      <w:r w:rsidR="00562197">
        <w:rPr>
          <w:rFonts w:ascii="Times New Roman" w:hAnsi="Times New Roman" w:cs="Times New Roman"/>
          <w:sz w:val="24"/>
          <w:szCs w:val="24"/>
          <w:lang w:val="az-Latn-AZ"/>
        </w:rPr>
        <w:t xml:space="preserve"> ləğv edilməsi barədə qərar qəbul edəsiniz.</w:t>
      </w:r>
    </w:p>
    <w:p w:rsidR="00562197" w:rsidRDefault="00562197" w:rsidP="00562197">
      <w:pPr>
        <w:ind w:left="0" w:firstLine="567"/>
        <w:rPr>
          <w:rFonts w:ascii="Times New Roman" w:hAnsi="Times New Roman" w:cs="Times New Roman"/>
          <w:sz w:val="24"/>
          <w:szCs w:val="24"/>
          <w:lang w:val="az-Latn-AZ"/>
        </w:rPr>
      </w:pPr>
    </w:p>
    <w:p w:rsidR="00562197" w:rsidRDefault="00562197" w:rsidP="00562197">
      <w:pPr>
        <w:ind w:left="0" w:firstLine="567"/>
        <w:rPr>
          <w:rFonts w:ascii="Times New Roman" w:hAnsi="Times New Roman" w:cs="Times New Roman"/>
          <w:sz w:val="24"/>
          <w:szCs w:val="24"/>
          <w:lang w:val="az-Latn-AZ"/>
        </w:rPr>
      </w:pPr>
      <w:r w:rsidRPr="00562197">
        <w:rPr>
          <w:rFonts w:ascii="Times New Roman" w:hAnsi="Times New Roman" w:cs="Times New Roman"/>
          <w:b/>
          <w:sz w:val="24"/>
          <w:szCs w:val="24"/>
          <w:lang w:val="az-Latn-AZ"/>
        </w:rPr>
        <w:t>Qoşma</w:t>
      </w:r>
      <w:r>
        <w:rPr>
          <w:rFonts w:ascii="Times New Roman" w:hAnsi="Times New Roman" w:cs="Times New Roman"/>
          <w:sz w:val="24"/>
          <w:szCs w:val="24"/>
          <w:lang w:val="az-Latn-AZ"/>
        </w:rPr>
        <w:t xml:space="preserve">: </w:t>
      </w:r>
      <w:r w:rsidRPr="00D31143">
        <w:rPr>
          <w:rFonts w:ascii="Times New Roman" w:hAnsi="Times New Roman" w:cs="Times New Roman"/>
          <w:sz w:val="24"/>
          <w:szCs w:val="24"/>
          <w:highlight w:val="yellow"/>
          <w:lang w:val="az-Latn-AZ"/>
        </w:rPr>
        <w:t>şikayətin surə</w:t>
      </w:r>
      <w:r w:rsidR="00D31143" w:rsidRPr="00D31143">
        <w:rPr>
          <w:rFonts w:ascii="Times New Roman" w:hAnsi="Times New Roman" w:cs="Times New Roman"/>
          <w:sz w:val="24"/>
          <w:szCs w:val="24"/>
          <w:highlight w:val="yellow"/>
          <w:lang w:val="az-Latn-AZ"/>
        </w:rPr>
        <w:t xml:space="preserve">ti – X </w:t>
      </w:r>
      <w:r w:rsidRPr="00D31143">
        <w:rPr>
          <w:rFonts w:ascii="Times New Roman" w:hAnsi="Times New Roman" w:cs="Times New Roman"/>
          <w:sz w:val="24"/>
          <w:szCs w:val="24"/>
          <w:highlight w:val="yellow"/>
          <w:lang w:val="az-Latn-AZ"/>
        </w:rPr>
        <w:t xml:space="preserve">nüsxə; </w:t>
      </w:r>
      <w:r w:rsidR="0031738B" w:rsidRPr="00D31143">
        <w:rPr>
          <w:rFonts w:ascii="Times New Roman" w:hAnsi="Times New Roman" w:cs="Times New Roman"/>
          <w:sz w:val="24"/>
          <w:szCs w:val="24"/>
          <w:highlight w:val="yellow"/>
          <w:lang w:val="az-Latn-AZ"/>
        </w:rPr>
        <w:t xml:space="preserve">mənim sorğum və </w:t>
      </w:r>
      <w:r w:rsidRPr="00D31143">
        <w:rPr>
          <w:rFonts w:ascii="Times New Roman" w:hAnsi="Times New Roman" w:cs="Times New Roman"/>
          <w:sz w:val="24"/>
          <w:szCs w:val="24"/>
          <w:highlight w:val="yellow"/>
          <w:lang w:val="az-Latn-AZ"/>
        </w:rPr>
        <w:t xml:space="preserve">mənə İstintaq orqanı tərəfindən verilən </w:t>
      </w:r>
      <w:r w:rsidR="0031738B" w:rsidRPr="00D31143">
        <w:rPr>
          <w:rFonts w:ascii="Times New Roman" w:hAnsi="Times New Roman" w:cs="Times New Roman"/>
          <w:sz w:val="24"/>
          <w:szCs w:val="24"/>
          <w:highlight w:val="yellow"/>
          <w:lang w:val="az-Latn-AZ"/>
        </w:rPr>
        <w:t>cavabın surəti</w:t>
      </w:r>
      <w:r w:rsidRPr="00D31143">
        <w:rPr>
          <w:rFonts w:ascii="Times New Roman" w:hAnsi="Times New Roman" w:cs="Times New Roman"/>
          <w:sz w:val="24"/>
          <w:szCs w:val="24"/>
          <w:highlight w:val="yellow"/>
          <w:lang w:val="az-Latn-AZ"/>
        </w:rPr>
        <w:t>.</w:t>
      </w:r>
    </w:p>
    <w:p w:rsidR="00562197" w:rsidRDefault="00562197" w:rsidP="00562197">
      <w:pPr>
        <w:ind w:left="0" w:firstLine="567"/>
        <w:rPr>
          <w:rFonts w:ascii="Times New Roman" w:hAnsi="Times New Roman" w:cs="Times New Roman"/>
          <w:sz w:val="24"/>
          <w:szCs w:val="24"/>
          <w:lang w:val="az-Latn-AZ"/>
        </w:rPr>
      </w:pPr>
    </w:p>
    <w:p w:rsidR="00562197" w:rsidRPr="00562197" w:rsidRDefault="00D31143" w:rsidP="00562197">
      <w:pPr>
        <w:ind w:left="0" w:firstLine="567"/>
        <w:jc w:val="right"/>
        <w:rPr>
          <w:rFonts w:ascii="Times New Roman" w:hAnsi="Times New Roman" w:cs="Times New Roman"/>
          <w:b/>
          <w:sz w:val="24"/>
          <w:szCs w:val="24"/>
          <w:lang w:val="az-Latn-AZ"/>
        </w:rPr>
      </w:pPr>
      <w:r>
        <w:rPr>
          <w:rFonts w:ascii="Times New Roman" w:hAnsi="Times New Roman" w:cs="Times New Roman"/>
          <w:b/>
          <w:sz w:val="24"/>
          <w:szCs w:val="24"/>
          <w:highlight w:val="yellow"/>
          <w:lang w:val="az-Latn-AZ"/>
        </w:rPr>
        <w:t>Ad və soyad</w:t>
      </w:r>
      <w:bookmarkStart w:id="0" w:name="_GoBack"/>
      <w:bookmarkEnd w:id="0"/>
    </w:p>
    <w:p w:rsidR="00562197" w:rsidRPr="00562197" w:rsidRDefault="00D31143" w:rsidP="00562197">
      <w:pPr>
        <w:ind w:left="0" w:firstLine="567"/>
        <w:rPr>
          <w:rFonts w:ascii="Times New Roman" w:hAnsi="Times New Roman" w:cs="Times New Roman"/>
          <w:b/>
          <w:sz w:val="24"/>
          <w:szCs w:val="24"/>
          <w:lang w:val="az-Latn-AZ"/>
        </w:rPr>
      </w:pPr>
      <w:r>
        <w:rPr>
          <w:rFonts w:ascii="Times New Roman" w:hAnsi="Times New Roman" w:cs="Times New Roman"/>
          <w:b/>
          <w:sz w:val="24"/>
          <w:szCs w:val="24"/>
          <w:highlight w:val="yellow"/>
          <w:lang w:val="az-Latn-AZ"/>
        </w:rPr>
        <w:t>XX.XX.XXXX (tarix)</w:t>
      </w:r>
    </w:p>
    <w:sectPr w:rsidR="00562197" w:rsidRPr="00562197" w:rsidSect="007462C1">
      <w:footerReference w:type="default" r:id="rId7"/>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B5" w:rsidRDefault="002617B5" w:rsidP="00562197">
      <w:r>
        <w:separator/>
      </w:r>
    </w:p>
  </w:endnote>
  <w:endnote w:type="continuationSeparator" w:id="0">
    <w:p w:rsidR="002617B5" w:rsidRDefault="002617B5" w:rsidP="005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7111"/>
    </w:sdtPr>
    <w:sdtEndPr/>
    <w:sdtContent>
      <w:p w:rsidR="00562197" w:rsidRDefault="000F6CED">
        <w:pPr>
          <w:pStyle w:val="Footer"/>
          <w:jc w:val="right"/>
        </w:pPr>
        <w:r>
          <w:fldChar w:fldCharType="begin"/>
        </w:r>
        <w:r>
          <w:instrText xml:space="preserve"> PAGE   \* MERGEFORMAT </w:instrText>
        </w:r>
        <w:r>
          <w:fldChar w:fldCharType="separate"/>
        </w:r>
        <w:r w:rsidR="00D31143">
          <w:rPr>
            <w:noProof/>
          </w:rPr>
          <w:t>1</w:t>
        </w:r>
        <w:r>
          <w:rPr>
            <w:noProof/>
          </w:rPr>
          <w:fldChar w:fldCharType="end"/>
        </w:r>
      </w:p>
    </w:sdtContent>
  </w:sdt>
  <w:p w:rsidR="00562197" w:rsidRDefault="0056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B5" w:rsidRDefault="002617B5" w:rsidP="00562197">
      <w:r>
        <w:separator/>
      </w:r>
    </w:p>
  </w:footnote>
  <w:footnote w:type="continuationSeparator" w:id="0">
    <w:p w:rsidR="002617B5" w:rsidRDefault="002617B5" w:rsidP="0056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5B"/>
    <w:rsid w:val="0008549A"/>
    <w:rsid w:val="000F6CED"/>
    <w:rsid w:val="0011749E"/>
    <w:rsid w:val="0016405B"/>
    <w:rsid w:val="00180B78"/>
    <w:rsid w:val="002617B5"/>
    <w:rsid w:val="0031738B"/>
    <w:rsid w:val="00562197"/>
    <w:rsid w:val="005D76AC"/>
    <w:rsid w:val="00624775"/>
    <w:rsid w:val="006F33C9"/>
    <w:rsid w:val="00734ACB"/>
    <w:rsid w:val="007462C1"/>
    <w:rsid w:val="0079521F"/>
    <w:rsid w:val="007A7E27"/>
    <w:rsid w:val="00966CD2"/>
    <w:rsid w:val="00A42379"/>
    <w:rsid w:val="00A77B4A"/>
    <w:rsid w:val="00AF26A0"/>
    <w:rsid w:val="00B839C0"/>
    <w:rsid w:val="00BE5F5B"/>
    <w:rsid w:val="00D23555"/>
    <w:rsid w:val="00D31143"/>
    <w:rsid w:val="00DB5B80"/>
    <w:rsid w:val="00E14DB9"/>
    <w:rsid w:val="00E41B40"/>
    <w:rsid w:val="00EE3EC3"/>
    <w:rsid w:val="00FF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6195"/>
  <w15:docId w15:val="{92DB1F4E-9A86-45C1-8944-5D725B0E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ru-RU" w:eastAsia="en-US" w:bidi="ar-SA"/>
      </w:rPr>
    </w:rPrDefault>
    <w:pPrDefault>
      <w:pPr>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197"/>
  </w:style>
  <w:style w:type="paragraph" w:styleId="Header">
    <w:name w:val="header"/>
    <w:basedOn w:val="Normal"/>
    <w:link w:val="HeaderChar"/>
    <w:uiPriority w:val="99"/>
    <w:semiHidden/>
    <w:unhideWhenUsed/>
    <w:rsid w:val="00562197"/>
    <w:pPr>
      <w:tabs>
        <w:tab w:val="center" w:pos="4677"/>
        <w:tab w:val="right" w:pos="9355"/>
      </w:tabs>
    </w:pPr>
  </w:style>
  <w:style w:type="character" w:customStyle="1" w:styleId="HeaderChar">
    <w:name w:val="Header Char"/>
    <w:basedOn w:val="DefaultParagraphFont"/>
    <w:link w:val="Header"/>
    <w:uiPriority w:val="99"/>
    <w:semiHidden/>
    <w:rsid w:val="00562197"/>
  </w:style>
  <w:style w:type="paragraph" w:styleId="Footer">
    <w:name w:val="footer"/>
    <w:basedOn w:val="Normal"/>
    <w:link w:val="FooterChar"/>
    <w:uiPriority w:val="99"/>
    <w:unhideWhenUsed/>
    <w:rsid w:val="00562197"/>
    <w:pPr>
      <w:tabs>
        <w:tab w:val="center" w:pos="4677"/>
        <w:tab w:val="right" w:pos="9355"/>
      </w:tabs>
    </w:pPr>
  </w:style>
  <w:style w:type="character" w:customStyle="1" w:styleId="FooterChar">
    <w:name w:val="Footer Char"/>
    <w:basedOn w:val="DefaultParagraphFont"/>
    <w:link w:val="Footer"/>
    <w:uiPriority w:val="99"/>
    <w:rsid w:val="00562197"/>
  </w:style>
  <w:style w:type="paragraph" w:styleId="BalloonText">
    <w:name w:val="Balloon Text"/>
    <w:basedOn w:val="Normal"/>
    <w:link w:val="BalloonTextChar"/>
    <w:uiPriority w:val="99"/>
    <w:semiHidden/>
    <w:unhideWhenUsed/>
    <w:rsid w:val="00624775"/>
    <w:rPr>
      <w:rFonts w:ascii="Tahoma" w:hAnsi="Tahoma" w:cs="Tahoma"/>
      <w:sz w:val="16"/>
      <w:szCs w:val="16"/>
    </w:rPr>
  </w:style>
  <w:style w:type="character" w:customStyle="1" w:styleId="BalloonTextChar">
    <w:name w:val="Balloon Text Char"/>
    <w:basedOn w:val="DefaultParagraphFont"/>
    <w:link w:val="BalloonText"/>
    <w:uiPriority w:val="99"/>
    <w:semiHidden/>
    <w:rsid w:val="00624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157250">
      <w:bodyDiv w:val="1"/>
      <w:marLeft w:val="0"/>
      <w:marRight w:val="0"/>
      <w:marTop w:val="0"/>
      <w:marBottom w:val="0"/>
      <w:divBdr>
        <w:top w:val="none" w:sz="0" w:space="0" w:color="auto"/>
        <w:left w:val="none" w:sz="0" w:space="0" w:color="auto"/>
        <w:bottom w:val="none" w:sz="0" w:space="0" w:color="auto"/>
        <w:right w:val="none" w:sz="0" w:space="0" w:color="auto"/>
      </w:divBdr>
    </w:div>
    <w:div w:id="21142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0DF0-E0DD-493C-8647-8D9A653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Leman Xelilzade</cp:lastModifiedBy>
  <cp:revision>2</cp:revision>
  <dcterms:created xsi:type="dcterms:W3CDTF">2020-11-03T08:17:00Z</dcterms:created>
  <dcterms:modified xsi:type="dcterms:W3CDTF">2020-11-03T08:17:00Z</dcterms:modified>
</cp:coreProperties>
</file>